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BD" w:rsidRDefault="00AA2E3A" w:rsidP="001F55F6">
      <w:pPr>
        <w:spacing w:before="120" w:after="120"/>
        <w:rPr>
          <w:rFonts w:cstheme="minorHAnsi"/>
          <w:b/>
          <w:sz w:val="20"/>
          <w:szCs w:val="20"/>
        </w:rPr>
      </w:pPr>
      <w:bookmarkStart w:id="0" w:name="22"/>
      <w:bookmarkStart w:id="1" w:name="_Hlk32839505"/>
      <w:bookmarkStart w:id="2" w:name="_GoBack"/>
      <w:bookmarkEnd w:id="0"/>
      <w:bookmarkEnd w:id="2"/>
      <w:r w:rsidRPr="001F55F6">
        <w:rPr>
          <w:rFonts w:ascii="Calibri" w:eastAsia="Calibri" w:hAnsi="Calibri" w:cs="Calibri"/>
          <w:b/>
          <w:w w:val="100"/>
          <w:sz w:val="20"/>
          <w:szCs w:val="20"/>
        </w:rPr>
        <w:t xml:space="preserve">ЦЕНТАР ЗА </w:t>
      </w:r>
      <w:proofErr w:type="gramStart"/>
      <w:r w:rsidRPr="001F55F6">
        <w:rPr>
          <w:rFonts w:ascii="Calibri" w:eastAsia="Calibri" w:hAnsi="Calibri" w:cs="Calibri"/>
          <w:b/>
          <w:w w:val="100"/>
          <w:sz w:val="20"/>
          <w:szCs w:val="20"/>
        </w:rPr>
        <w:t>КУЛТУРУ  "</w:t>
      </w:r>
      <w:proofErr w:type="gramEnd"/>
      <w:r w:rsidRPr="001F55F6">
        <w:rPr>
          <w:rFonts w:ascii="Calibri" w:eastAsia="Calibri" w:hAnsi="Calibri" w:cs="Calibri"/>
          <w:b/>
          <w:w w:val="100"/>
          <w:sz w:val="20"/>
          <w:szCs w:val="20"/>
        </w:rPr>
        <w:t>КОСТОЛАЦ "</w:t>
      </w:r>
      <w:r w:rsidRPr="001F55F6">
        <w:rPr>
          <w:rFonts w:cstheme="minorHAnsi"/>
          <w:b/>
          <w:sz w:val="20"/>
          <w:szCs w:val="20"/>
        </w:rPr>
        <w:t> </w:t>
      </w:r>
    </w:p>
    <w:p w:rsidR="001F55F6" w:rsidRPr="001F55F6" w:rsidRDefault="00AA2E3A" w:rsidP="001F55F6">
      <w:pPr>
        <w:spacing w:before="120" w:after="120"/>
        <w:rPr>
          <w:rFonts w:ascii="Calibri" w:eastAsia="Calibri" w:hAnsi="Calibri" w:cs="Calibri"/>
          <w:b/>
          <w:w w:val="100"/>
          <w:sz w:val="20"/>
          <w:szCs w:val="20"/>
        </w:rPr>
      </w:pPr>
      <w:r>
        <w:rPr>
          <w:rFonts w:cstheme="minorHAnsi"/>
          <w:b/>
          <w:sz w:val="20"/>
          <w:szCs w:val="20"/>
        </w:rPr>
        <w:t xml:space="preserve">ПИБ: </w:t>
      </w:r>
      <w:bookmarkStart w:id="3" w:name="24"/>
      <w:bookmarkEnd w:id="3"/>
      <w:r w:rsidRPr="001F55F6">
        <w:rPr>
          <w:rFonts w:ascii="Calibri" w:eastAsia="Calibri" w:hAnsi="Calibri" w:cs="Calibri"/>
          <w:b/>
          <w:w w:val="100"/>
          <w:sz w:val="20"/>
          <w:szCs w:val="20"/>
        </w:rPr>
        <w:t>107742680</w:t>
      </w:r>
    </w:p>
    <w:p w:rsidR="001F55F6" w:rsidRPr="001F55F6" w:rsidRDefault="00AA2E3A" w:rsidP="001F55F6">
      <w:pPr>
        <w:spacing w:before="120" w:after="120"/>
        <w:rPr>
          <w:rFonts w:ascii="Calibri" w:eastAsia="Calibri" w:hAnsi="Calibri" w:cs="Calibri"/>
          <w:b/>
          <w:w w:val="100"/>
          <w:sz w:val="20"/>
          <w:szCs w:val="20"/>
        </w:rPr>
      </w:pPr>
      <w:bookmarkStart w:id="4" w:name="25"/>
      <w:bookmarkEnd w:id="4"/>
      <w:r w:rsidRPr="001F55F6">
        <w:rPr>
          <w:rFonts w:ascii="Calibri" w:eastAsia="Calibri" w:hAnsi="Calibri" w:cs="Calibri"/>
          <w:b/>
          <w:w w:val="100"/>
          <w:sz w:val="20"/>
          <w:szCs w:val="20"/>
        </w:rPr>
        <w:t>Боже Димитријевића 13</w:t>
      </w:r>
    </w:p>
    <w:p w:rsidR="001F55F6" w:rsidRPr="001F55F6" w:rsidRDefault="00AA2E3A" w:rsidP="001F55F6">
      <w:pPr>
        <w:spacing w:before="120" w:after="120"/>
        <w:rPr>
          <w:rFonts w:ascii="Calibri" w:eastAsia="Calibri" w:hAnsi="Calibri" w:cs="Calibri"/>
          <w:b/>
          <w:w w:val="100"/>
          <w:sz w:val="20"/>
          <w:szCs w:val="20"/>
        </w:rPr>
      </w:pPr>
      <w:bookmarkStart w:id="5" w:name="27"/>
      <w:bookmarkEnd w:id="5"/>
      <w:r w:rsidRPr="001F55F6">
        <w:rPr>
          <w:rFonts w:ascii="Calibri" w:eastAsia="Calibri" w:hAnsi="Calibri" w:cs="Calibri"/>
          <w:b/>
          <w:w w:val="100"/>
          <w:sz w:val="20"/>
          <w:szCs w:val="20"/>
        </w:rPr>
        <w:t>12208</w:t>
      </w:r>
      <w:r w:rsidRPr="001F55F6">
        <w:rPr>
          <w:rFonts w:cstheme="minorHAnsi"/>
          <w:b/>
          <w:sz w:val="20"/>
          <w:szCs w:val="20"/>
        </w:rPr>
        <w:t> </w:t>
      </w:r>
      <w:bookmarkStart w:id="6" w:name="26"/>
      <w:bookmarkEnd w:id="6"/>
      <w:r w:rsidRPr="001F55F6">
        <w:rPr>
          <w:rFonts w:ascii="Calibri" w:eastAsia="Calibri" w:hAnsi="Calibri" w:cs="Calibri"/>
          <w:b/>
          <w:w w:val="100"/>
          <w:sz w:val="20"/>
          <w:szCs w:val="20"/>
        </w:rPr>
        <w:t>КОСТОЛАЦ</w:t>
      </w:r>
    </w:p>
    <w:p w:rsidR="001F55F6" w:rsidRPr="001F55F6" w:rsidRDefault="00AA2E3A" w:rsidP="00A9707B">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RDefault="00AA2E3A" w:rsidP="001F55F6">
      <w:pPr>
        <w:tabs>
          <w:tab w:val="left" w:pos="709"/>
        </w:tabs>
        <w:spacing w:before="120" w:after="120"/>
        <w:rPr>
          <w:rFonts w:ascii="Calibri" w:eastAsia="Calibri" w:hAnsi="Calibri" w:cs="Calibri"/>
          <w:b/>
          <w:bCs/>
          <w:noProof/>
          <w:w w:val="100"/>
          <w:sz w:val="20"/>
          <w:szCs w:val="20"/>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7" w:name="8"/>
      <w:bookmarkEnd w:id="7"/>
      <w:r w:rsidRPr="001F55F6">
        <w:rPr>
          <w:rFonts w:ascii="Calibri" w:eastAsia="Calibri" w:hAnsi="Calibri" w:cs="Calibri"/>
          <w:b/>
          <w:bCs/>
          <w:noProof/>
          <w:w w:val="100"/>
          <w:sz w:val="20"/>
          <w:szCs w:val="20"/>
          <w:lang w:val="sr-Latn-BA"/>
        </w:rPr>
        <w:t>13.11.2020</w:t>
      </w:r>
    </w:p>
    <w:p w:rsidR="001F55F6" w:rsidRPr="001F55F6" w:rsidRDefault="00AA2E3A" w:rsidP="001F55F6">
      <w:pPr>
        <w:tabs>
          <w:tab w:val="left" w:pos="709"/>
        </w:tabs>
        <w:spacing w:before="120" w:after="120"/>
        <w:rPr>
          <w:rFonts w:ascii="Calibri" w:eastAsia="Calibri" w:hAnsi="Calibri" w:cs="Calibri"/>
          <w:b/>
          <w:bCs/>
          <w:noProof/>
          <w:w w:val="100"/>
          <w:sz w:val="20"/>
          <w:szCs w:val="20"/>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8" w:name="9"/>
      <w:bookmarkEnd w:id="8"/>
      <w:r w:rsidRPr="001F55F6">
        <w:rPr>
          <w:rFonts w:ascii="Calibri" w:eastAsia="Calibri" w:hAnsi="Calibri" w:cs="Calibri"/>
          <w:b/>
          <w:bCs/>
          <w:noProof/>
          <w:w w:val="100"/>
          <w:sz w:val="20"/>
          <w:szCs w:val="20"/>
          <w:lang w:val="sr-Latn-BA"/>
        </w:rPr>
        <w:t>01-404-168</w:t>
      </w:r>
    </w:p>
    <w:p w:rsidR="001F55F6" w:rsidRPr="00A9707B" w:rsidRDefault="00AA2E3A" w:rsidP="00A9707B">
      <w:pPr>
        <w:spacing w:before="440" w:after="120"/>
        <w:rPr>
          <w:rFonts w:ascii="Calibri" w:eastAsia="Calibri" w:hAnsi="Calibri" w:cs="Calibri"/>
          <w:bCs/>
          <w:i/>
          <w:iCs/>
          <w:w w:val="100"/>
          <w:sz w:val="20"/>
          <w:szCs w:val="20"/>
          <w:lang w:val="sr-Latn-BA" w:eastAsia="lv-LV"/>
        </w:rPr>
      </w:pPr>
      <w:bookmarkStart w:id="9" w:name="7"/>
      <w:bookmarkEnd w:id="9"/>
      <w:r w:rsidRPr="00A9707B">
        <w:rPr>
          <w:rFonts w:ascii="Calibri" w:eastAsia="Calibri" w:hAnsi="Calibri" w:cs="Calibri"/>
          <w:bCs/>
          <w:i/>
          <w:iCs/>
          <w:w w:val="100"/>
          <w:sz w:val="20"/>
          <w:szCs w:val="20"/>
          <w:lang w:val="sr-Latn-BA" w:eastAsia="lv-LV"/>
        </w:rPr>
        <w:t>На основу члана 146. став 1. Закона о јавним набавкама („Службени гласник“, број 91/19), наручилац доноси,</w:t>
      </w:r>
    </w:p>
    <w:p w:rsidR="001F55F6" w:rsidRPr="001F55F6" w:rsidRDefault="00AA2E3A" w:rsidP="00A9707B">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ОДЛУКА О ДОДЕЛИ УГОВОРА</w:t>
      </w:r>
      <w:bookmarkEnd w:id="10"/>
    </w:p>
    <w:p w:rsidR="001F55F6" w:rsidRPr="001F55F6" w:rsidRDefault="00AA2E3A"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1" w:name="23"/>
      <w:bookmarkEnd w:id="11"/>
      <w:r w:rsidRPr="001F55F6">
        <w:rPr>
          <w:rFonts w:ascii="Calibri" w:eastAsia="Calibri" w:hAnsi="Calibri" w:cs="Calibri"/>
          <w:w w:val="100"/>
          <w:sz w:val="20"/>
          <w:szCs w:val="20"/>
          <w:lang w:val="sr-Latn-BA"/>
        </w:rPr>
        <w:t>ЦЕНТАР ЗА КУЛТУРУ  "КОСТОЛАЦ "</w:t>
      </w:r>
    </w:p>
    <w:p w:rsidR="001F55F6" w:rsidRPr="001F55F6" w:rsidRDefault="00AA2E3A"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2" w:name="20"/>
      <w:bookmarkEnd w:id="12"/>
      <w:r w:rsidRPr="001F55F6">
        <w:rPr>
          <w:rFonts w:ascii="Calibri" w:eastAsia="Calibri" w:hAnsi="Calibri" w:cs="Calibri"/>
          <w:w w:val="100"/>
          <w:sz w:val="20"/>
          <w:szCs w:val="20"/>
          <w:lang w:val="sr-Latn-BA"/>
        </w:rPr>
        <w:t xml:space="preserve">ЈН 13/20 </w:t>
      </w:r>
    </w:p>
    <w:p w:rsidR="001F55F6" w:rsidRPr="001F55F6" w:rsidRDefault="00AA2E3A"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3" w:name="19"/>
      <w:bookmarkEnd w:id="13"/>
      <w:r w:rsidRPr="001F55F6">
        <w:rPr>
          <w:rFonts w:ascii="Calibri" w:eastAsia="Calibri" w:hAnsi="Calibri" w:cs="Calibri"/>
          <w:w w:val="100"/>
          <w:sz w:val="20"/>
          <w:szCs w:val="20"/>
          <w:lang w:val="sr-Latn-BA"/>
        </w:rPr>
        <w:t>Концерт џез музике</w:t>
      </w:r>
    </w:p>
    <w:p w:rsidR="001F55F6" w:rsidRPr="001F55F6" w:rsidRDefault="00AA2E3A" w:rsidP="003406EF">
      <w:pPr>
        <w:tabs>
          <w:tab w:val="left" w:pos="3119"/>
        </w:tabs>
        <w:spacing w:before="120" w:after="120"/>
        <w:rPr>
          <w:rFonts w:ascii="Calibri" w:eastAsia="Calibri" w:hAnsi="Calibri" w:cs="Calibri"/>
          <w:b/>
          <w:bCs/>
          <w:w w:val="100"/>
          <w:sz w:val="20"/>
          <w:szCs w:val="20"/>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4" w:name="18"/>
      <w:bookmarkEnd w:id="14"/>
      <w:r w:rsidRPr="001F55F6">
        <w:rPr>
          <w:rFonts w:ascii="Calibri" w:eastAsia="Calibri" w:hAnsi="Calibri" w:cs="Calibri"/>
          <w:b/>
          <w:bCs/>
          <w:w w:val="100"/>
          <w:sz w:val="20"/>
          <w:szCs w:val="20"/>
          <w:lang w:val="sr-Latn-BA"/>
        </w:rPr>
        <w:t>2020/С Ф26-0000157</w:t>
      </w:r>
    </w:p>
    <w:p w:rsidR="001F55F6" w:rsidRPr="001F55F6" w:rsidRDefault="00AA2E3A"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r>
      <w:bookmarkStart w:id="15" w:name="A_ConType_1_1"/>
      <w:r w:rsidRPr="001F55F6">
        <w:rPr>
          <w:rFonts w:asciiTheme="minorHAnsi" w:hAnsiTheme="minorHAnsi" w:cstheme="minorHAnsi"/>
          <w:b w:val="0"/>
          <w:sz w:val="20"/>
          <w:szCs w:val="20"/>
          <w:lang w:val="sr-Latn-BA"/>
        </w:rPr>
        <w:instrText xml:space="preserve"> ФОРМЦХЕЦКБОX </w:instrText>
      </w:r>
      <w:r w:rsidR="00796BE9">
        <w:rPr>
          <w:rFonts w:asciiTheme="minorHAnsi" w:hAnsiTheme="minorHAnsi" w:cstheme="minorHAnsi"/>
          <w:sz w:val="20"/>
          <w:szCs w:val="20"/>
        </w:rPr>
        <w:fldChar w:fldCharType="separate"/>
      </w:r>
      <w:r w:rsidR="00796BE9">
        <w:rPr>
          <w:rFonts w:asciiTheme="minorHAnsi" w:hAnsiTheme="minorHAnsi" w:cstheme="minorHAnsi"/>
          <w:b w:val="0"/>
          <w:bCs w:val="0"/>
          <w:sz w:val="20"/>
          <w:szCs w:val="20"/>
          <w:lang w:val="en-US"/>
        </w:rPr>
        <w:t>Error! Bookmark not defined.</w:t>
      </w:r>
      <w:r w:rsidRPr="001F55F6">
        <w:rPr>
          <w:rFonts w:asciiTheme="minorHAnsi" w:hAnsiTheme="minorHAnsi" w:cstheme="minorHAnsi"/>
          <w:sz w:val="20"/>
          <w:szCs w:val="20"/>
        </w:rPr>
        <w:fldChar w:fldCharType="end"/>
      </w:r>
      <w:bookmarkEnd w:id="15"/>
      <w:r>
        <w:rPr>
          <w:rFonts w:asciiTheme="minorHAnsi" w:hAnsiTheme="minorHAnsi" w:cstheme="minorHAnsi"/>
          <w:sz w:val="20"/>
          <w:szCs w:val="20"/>
        </w:rPr>
        <w:t> </w:t>
      </w:r>
      <w:r w:rsidRPr="001F55F6">
        <w:rPr>
          <w:rFonts w:asciiTheme="minorHAnsi" w:hAnsiTheme="minorHAnsi" w:cstheme="minorHAnsi"/>
          <w:b w:val="0"/>
          <w:sz w:val="20"/>
          <w:szCs w:val="20"/>
          <w:lang w:val="sr-Latn-BA"/>
        </w:rPr>
        <w:t>Радови</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r>
      <w:bookmarkStart w:id="16" w:name="A_ConType_2_1"/>
      <w:r w:rsidRPr="001F55F6">
        <w:rPr>
          <w:rFonts w:asciiTheme="minorHAnsi" w:hAnsiTheme="minorHAnsi" w:cstheme="minorHAnsi"/>
          <w:b w:val="0"/>
          <w:sz w:val="20"/>
          <w:szCs w:val="20"/>
          <w:lang w:val="sr-Latn-BA"/>
        </w:rPr>
        <w:instrText xml:space="preserve"> ФОРМЦХЕЦКБОX </w:instrText>
      </w:r>
      <w:r w:rsidR="00796BE9">
        <w:rPr>
          <w:rFonts w:asciiTheme="minorHAnsi" w:hAnsiTheme="minorHAnsi" w:cstheme="minorHAnsi"/>
          <w:sz w:val="20"/>
          <w:szCs w:val="20"/>
        </w:rPr>
        <w:fldChar w:fldCharType="separate"/>
      </w:r>
      <w:r w:rsidR="00796BE9">
        <w:rPr>
          <w:rFonts w:asciiTheme="minorHAnsi" w:hAnsiTheme="minorHAnsi" w:cstheme="minorHAnsi"/>
          <w:b w:val="0"/>
          <w:bCs w:val="0"/>
          <w:sz w:val="20"/>
          <w:szCs w:val="20"/>
          <w:lang w:val="en-US"/>
        </w:rPr>
        <w:t>Error! Bookmark not defined.</w:t>
      </w:r>
      <w:r w:rsidRPr="001F55F6">
        <w:rPr>
          <w:rFonts w:asciiTheme="minorHAnsi" w:hAnsiTheme="minorHAnsi" w:cstheme="minorHAnsi"/>
          <w:sz w:val="20"/>
          <w:szCs w:val="20"/>
        </w:rPr>
        <w:fldChar w:fldCharType="end"/>
      </w:r>
      <w:bookmarkEnd w:id="16"/>
      <w:r>
        <w:rPr>
          <w:rFonts w:asciiTheme="minorHAnsi" w:hAnsiTheme="minorHAnsi" w:cstheme="minorHAnsi"/>
          <w:sz w:val="20"/>
          <w:szCs w:val="20"/>
        </w:rPr>
        <w:t> </w:t>
      </w:r>
      <w:r w:rsidRPr="001F55F6">
        <w:rPr>
          <w:rFonts w:asciiTheme="minorHAnsi" w:hAnsiTheme="minorHAnsi" w:cstheme="minorHAnsi"/>
          <w:b w:val="0"/>
          <w:sz w:val="20"/>
          <w:szCs w:val="20"/>
          <w:lang w:val="sr-Latn-BA"/>
        </w:rPr>
        <w:t>Добра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r>
      <w:bookmarkStart w:id="17" w:name="A_ConType_3_1"/>
      <w:r w:rsidRPr="001F55F6">
        <w:rPr>
          <w:rFonts w:asciiTheme="minorHAnsi" w:hAnsiTheme="minorHAnsi" w:cstheme="minorHAnsi"/>
          <w:b w:val="0"/>
          <w:sz w:val="20"/>
          <w:szCs w:val="20"/>
          <w:lang w:val="sr-Latn-BA"/>
        </w:rPr>
        <w:instrText xml:space="preserve"> ФОРМЦХЕЦКБОX </w:instrText>
      </w:r>
      <w:r w:rsidR="00796BE9">
        <w:rPr>
          <w:rFonts w:asciiTheme="minorHAnsi" w:hAnsiTheme="minorHAnsi" w:cstheme="minorHAnsi"/>
          <w:sz w:val="20"/>
          <w:szCs w:val="20"/>
        </w:rPr>
        <w:fldChar w:fldCharType="separate"/>
      </w:r>
      <w:r w:rsidR="00796BE9">
        <w:rPr>
          <w:rFonts w:asciiTheme="minorHAnsi" w:hAnsiTheme="minorHAnsi" w:cstheme="minorHAnsi"/>
          <w:b w:val="0"/>
          <w:bCs w:val="0"/>
          <w:sz w:val="20"/>
          <w:szCs w:val="20"/>
          <w:lang w:val="en-US"/>
        </w:rPr>
        <w:t>Error! Bookmark not defined.</w:t>
      </w:r>
      <w:r w:rsidRPr="001F55F6">
        <w:rPr>
          <w:rFonts w:asciiTheme="minorHAnsi" w:hAnsiTheme="minorHAnsi" w:cstheme="minorHAnsi"/>
          <w:sz w:val="20"/>
          <w:szCs w:val="20"/>
        </w:rPr>
        <w:fldChar w:fldCharType="end"/>
      </w:r>
      <w:bookmarkEnd w:id="17"/>
      <w:r>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RDefault="00AA2E3A" w:rsidP="00B84A8C">
      <w:pPr>
        <w:pStyle w:val="Odjeljci"/>
        <w:spacing w:before="120"/>
        <w:ind w:left="2155" w:hanging="2155"/>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Главна CPV ознака:</w:t>
      </w:r>
      <w:r w:rsidR="003406EF">
        <w:rPr>
          <w:rFonts w:asciiTheme="minorHAnsi" w:hAnsiTheme="minorHAnsi" w:cstheme="minorHAnsi"/>
          <w:b w:val="0"/>
          <w:sz w:val="20"/>
          <w:szCs w:val="20"/>
          <w:lang w:val="sr-Latn-BA"/>
        </w:rPr>
        <w:tab/>
      </w:r>
      <w:bookmarkStart w:id="18" w:name="21"/>
      <w:bookmarkEnd w:id="18"/>
      <w:r w:rsidRPr="001F55F6">
        <w:rPr>
          <w:rFonts w:ascii="Calibri" w:eastAsia="Calibri" w:hAnsi="Calibri" w:cs="Calibri"/>
          <w:w w:val="100"/>
          <w:sz w:val="20"/>
          <w:szCs w:val="20"/>
          <w:lang w:val="sr-Latn-BA"/>
        </w:rPr>
        <w:t>92310000</w:t>
      </w:r>
    </w:p>
    <w:p w:rsidR="001F55F6" w:rsidRPr="001F55F6" w:rsidRDefault="00AA2E3A" w:rsidP="00B84A8C">
      <w:pPr>
        <w:pStyle w:val="Odjeljci"/>
        <w:spacing w:before="120"/>
        <w:ind w:left="2155" w:hanging="2155"/>
        <w:rPr>
          <w:rFonts w:ascii="Calibri" w:eastAsia="Calibri" w:hAnsi="Calibri" w:cs="Calibri"/>
          <w:w w:val="100"/>
          <w:sz w:val="20"/>
          <w:szCs w:val="20"/>
          <w:lang w:val="sr-Latn-BA"/>
        </w:rPr>
      </w:pPr>
      <w:r w:rsidRPr="001F55F6">
        <w:rPr>
          <w:rFonts w:asciiTheme="minorHAnsi" w:hAnsiTheme="minorHAnsi" w:cstheme="minorHAnsi"/>
          <w:b w:val="0"/>
          <w:bCs w:val="0"/>
          <w:sz w:val="20"/>
          <w:szCs w:val="20"/>
          <w:lang w:val="sr-Latn-BA"/>
        </w:rPr>
        <w:t>Назив предмета / партије:</w:t>
      </w:r>
      <w:r w:rsidR="003406EF">
        <w:rPr>
          <w:rFonts w:asciiTheme="minorHAnsi" w:hAnsiTheme="minorHAnsi" w:cstheme="minorHAnsi"/>
          <w:b w:val="0"/>
          <w:bCs w:val="0"/>
          <w:sz w:val="20"/>
          <w:szCs w:val="20"/>
          <w:lang w:val="sr-Latn-BA"/>
        </w:rPr>
        <w:tab/>
      </w:r>
      <w:bookmarkStart w:id="19" w:name="1"/>
      <w:bookmarkEnd w:id="19"/>
      <w:r w:rsidRPr="001F55F6">
        <w:rPr>
          <w:rFonts w:ascii="Calibri" w:eastAsia="Calibri" w:hAnsi="Calibri" w:cs="Calibri"/>
          <w:w w:val="100"/>
          <w:sz w:val="20"/>
          <w:szCs w:val="20"/>
          <w:lang w:val="sr-Latn-BA"/>
        </w:rPr>
        <w:t>Концерт џез музике</w:t>
      </w:r>
    </w:p>
    <w:p w:rsidR="001F55F6" w:rsidRPr="00B84A8C" w:rsidRDefault="00AA2E3A" w:rsidP="001F55F6">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20" w:name="2"/>
      <w:bookmarkEnd w:id="20"/>
      <w:r w:rsidR="00B84A8C" w:rsidRPr="001F55F6">
        <w:rPr>
          <w:rFonts w:ascii="Calibri" w:eastAsia="Calibri" w:hAnsi="Calibri" w:cs="Calibri"/>
          <w:b/>
          <w:w w:val="100"/>
          <w:sz w:val="20"/>
          <w:szCs w:val="20"/>
        </w:rPr>
        <w:t>120.000,00</w:t>
      </w:r>
      <w:r w:rsidR="00B84A8C" w:rsidRPr="001F55F6">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21" w:name="3"/>
      <w:bookmarkEnd w:id="21"/>
      <w:r w:rsidRPr="00B84A8C">
        <w:rPr>
          <w:rFonts w:ascii="Calibri" w:eastAsia="Calibri" w:hAnsi="Calibri" w:cs="Calibri"/>
          <w:b/>
          <w:w w:val="100"/>
          <w:sz w:val="20"/>
          <w:szCs w:val="20"/>
          <w:lang w:val="sr-Latn-BA"/>
        </w:rPr>
        <w:t>РСД</w:t>
      </w:r>
    </w:p>
    <w:p w:rsidR="001F55F6" w:rsidRPr="001F55F6" w:rsidRDefault="00AA2E3A" w:rsidP="00B84A8C">
      <w:pPr>
        <w:tabs>
          <w:tab w:val="left" w:pos="1701"/>
        </w:tabs>
        <w:spacing w:before="120"/>
        <w:rPr>
          <w:rFonts w:cstheme="minorHAnsi"/>
          <w:sz w:val="20"/>
          <w:szCs w:val="20"/>
        </w:rPr>
      </w:pPr>
      <w:r w:rsidRPr="001F55F6">
        <w:rPr>
          <w:rFonts w:cstheme="minorHAnsi"/>
          <w:sz w:val="20"/>
          <w:szCs w:val="20"/>
        </w:rPr>
        <w:t>Уговор се додељује</w:t>
      </w:r>
      <w:r w:rsidR="00B84A8C">
        <w:rPr>
          <w:rFonts w:cstheme="minorHAnsi"/>
          <w:sz w:val="20"/>
          <w:szCs w:val="20"/>
        </w:rPr>
        <w:t xml:space="preserve"> </w:t>
      </w:r>
      <w:bookmarkStart w:id="22" w:name="10"/>
      <w:bookmarkEnd w:id="22"/>
      <w:r w:rsidRPr="001F55F6">
        <w:rPr>
          <w:rFonts w:ascii="Calibri" w:eastAsia="Calibri" w:hAnsi="Calibri" w:cs="Calibri"/>
          <w:b/>
          <w:w w:val="100"/>
          <w:sz w:val="20"/>
          <w:szCs w:val="20"/>
        </w:rPr>
        <w:t>привредном субјекту</w:t>
      </w:r>
      <w:r w:rsidRPr="001F55F6">
        <w:rPr>
          <w:rFonts w:cstheme="minorHAnsi"/>
          <w:sz w:val="20"/>
          <w:szCs w:val="20"/>
        </w:rPr>
        <w:t>:</w:t>
      </w:r>
    </w:p>
    <w:tbl>
      <w:tblPr>
        <w:tblW w:w="5000" w:type="pct"/>
        <w:tblLayout w:type="fixed"/>
        <w:tblCellMar>
          <w:left w:w="0" w:type="dxa"/>
          <w:right w:w="0" w:type="dxa"/>
        </w:tblCellMar>
        <w:tblLook w:val="04A0" w:firstRow="1" w:lastRow="0" w:firstColumn="1" w:lastColumn="0" w:noHBand="0" w:noVBand="1"/>
      </w:tblPr>
      <w:tblGrid>
        <w:gridCol w:w="10205"/>
      </w:tblGrid>
      <w:tr w:rsidR="00487B55" w:rsidTr="00B84A8C">
        <w:trPr>
          <w:cantSplit/>
        </w:trPr>
        <w:tc>
          <w:tcPr>
            <w:tcW w:w="5000" w:type="pct"/>
            <w:hideMark/>
          </w:tcPr>
          <w:p w:rsidR="001F55F6" w:rsidRPr="00B84A8C" w:rsidRDefault="00AA2E3A" w:rsidP="00B84A8C">
            <w:pPr>
              <w:rPr>
                <w:rFonts w:ascii="Calibri" w:eastAsia="Calibri" w:hAnsi="Calibri" w:cs="Calibri"/>
                <w:b/>
                <w:bCs/>
                <w:w w:val="100"/>
                <w:sz w:val="20"/>
                <w:szCs w:val="20"/>
              </w:rPr>
            </w:pPr>
            <w:bookmarkStart w:id="23" w:name="12"/>
            <w:bookmarkEnd w:id="23"/>
            <w:r w:rsidRPr="00B84A8C">
              <w:rPr>
                <w:rFonts w:ascii="Calibri" w:eastAsia="Calibri" w:hAnsi="Calibri" w:cs="Calibri"/>
                <w:b/>
                <w:bCs/>
                <w:w w:val="100"/>
                <w:sz w:val="20"/>
                <w:szCs w:val="20"/>
                <w:lang w:val="sr-Latn-BA"/>
              </w:rPr>
              <w:t>МУЗИЧКА ОМЛАДИНА ПОЖАРЕВЦА</w:t>
            </w:r>
            <w:r w:rsidRPr="00B84A8C">
              <w:rPr>
                <w:rFonts w:cstheme="minorHAnsi"/>
                <w:b/>
                <w:bCs/>
                <w:sz w:val="20"/>
                <w:szCs w:val="20"/>
                <w:lang w:val="sr-Latn-BA"/>
              </w:rPr>
              <w:t xml:space="preserve">, </w:t>
            </w:r>
            <w:bookmarkStart w:id="24" w:name="13"/>
            <w:bookmarkEnd w:id="24"/>
            <w:r w:rsidRPr="00B84A8C">
              <w:rPr>
                <w:rFonts w:ascii="Calibri" w:eastAsia="Calibri" w:hAnsi="Calibri" w:cs="Calibri"/>
                <w:b/>
                <w:bCs/>
                <w:w w:val="100"/>
                <w:sz w:val="20"/>
                <w:szCs w:val="20"/>
                <w:lang w:val="sr-Latn-BA"/>
              </w:rPr>
              <w:t>102309698</w:t>
            </w:r>
            <w:r w:rsidRPr="00B84A8C">
              <w:rPr>
                <w:rFonts w:cstheme="minorHAnsi"/>
                <w:b/>
                <w:bCs/>
                <w:sz w:val="20"/>
                <w:szCs w:val="20"/>
                <w:lang w:val="sr-Latn-BA"/>
              </w:rPr>
              <w:t xml:space="preserve">, </w:t>
            </w:r>
            <w:bookmarkStart w:id="25" w:name="14"/>
            <w:bookmarkEnd w:id="25"/>
            <w:r w:rsidRPr="00B84A8C">
              <w:rPr>
                <w:rFonts w:ascii="Calibri" w:eastAsia="Calibri" w:hAnsi="Calibri" w:cs="Calibri"/>
                <w:b/>
                <w:bCs/>
                <w:w w:val="100"/>
                <w:sz w:val="20"/>
                <w:szCs w:val="20"/>
                <w:lang w:val="sr-Latn-BA"/>
              </w:rPr>
              <w:t>ВОЈЕ ДУЛИЋА 41</w:t>
            </w:r>
            <w:r w:rsidRPr="00B84A8C">
              <w:rPr>
                <w:rFonts w:cstheme="minorHAnsi"/>
                <w:b/>
                <w:bCs/>
                <w:sz w:val="20"/>
                <w:szCs w:val="20"/>
                <w:lang w:val="sr-Latn-BA"/>
              </w:rPr>
              <w:t xml:space="preserve">, </w:t>
            </w:r>
            <w:bookmarkStart w:id="26" w:name="15"/>
            <w:bookmarkEnd w:id="26"/>
            <w:r w:rsidRPr="00B84A8C">
              <w:rPr>
                <w:rFonts w:ascii="Calibri" w:eastAsia="Calibri" w:hAnsi="Calibri" w:cs="Calibri"/>
                <w:b/>
                <w:bCs/>
                <w:w w:val="100"/>
                <w:sz w:val="20"/>
                <w:szCs w:val="20"/>
                <w:lang w:val="sr-Latn-BA"/>
              </w:rPr>
              <w:t>Пожаревац</w:t>
            </w:r>
            <w:r w:rsidRPr="00B84A8C">
              <w:rPr>
                <w:rFonts w:cstheme="minorHAnsi"/>
                <w:b/>
                <w:bCs/>
                <w:sz w:val="20"/>
                <w:szCs w:val="20"/>
                <w:lang w:val="sr-Latn-BA"/>
              </w:rPr>
              <w:t xml:space="preserve">, </w:t>
            </w:r>
            <w:bookmarkStart w:id="27" w:name="16"/>
            <w:bookmarkEnd w:id="27"/>
            <w:r w:rsidRPr="00B84A8C">
              <w:rPr>
                <w:rFonts w:ascii="Calibri" w:eastAsia="Calibri" w:hAnsi="Calibri" w:cs="Calibri"/>
                <w:b/>
                <w:bCs/>
                <w:w w:val="100"/>
                <w:sz w:val="20"/>
                <w:szCs w:val="20"/>
                <w:lang w:val="sr-Latn-BA"/>
              </w:rPr>
              <w:t>12000</w:t>
            </w:r>
            <w:r w:rsidRPr="00B84A8C">
              <w:rPr>
                <w:rFonts w:cstheme="minorHAnsi"/>
                <w:b/>
                <w:bCs/>
                <w:sz w:val="20"/>
                <w:szCs w:val="20"/>
                <w:lang w:val="sr-Latn-BA"/>
              </w:rPr>
              <w:t xml:space="preserve">, </w:t>
            </w:r>
            <w:bookmarkStart w:id="28" w:name="17"/>
            <w:bookmarkEnd w:id="28"/>
            <w:r w:rsidRPr="00B84A8C">
              <w:rPr>
                <w:rFonts w:ascii="Calibri" w:eastAsia="Calibri" w:hAnsi="Calibri" w:cs="Calibri"/>
                <w:b/>
                <w:bCs/>
                <w:w w:val="100"/>
                <w:sz w:val="20"/>
                <w:szCs w:val="20"/>
              </w:rPr>
              <w:t>Србија</w:t>
            </w:r>
          </w:p>
        </w:tc>
      </w:tr>
    </w:tbl>
    <w:p w:rsidR="00A9707B" w:rsidRPr="00A9707B" w:rsidRDefault="00A9707B" w:rsidP="00B84A8C">
      <w:pPr>
        <w:tabs>
          <w:tab w:val="left" w:pos="2438"/>
        </w:tabs>
        <w:spacing w:before="120" w:after="120"/>
        <w:rPr>
          <w:rFonts w:cstheme="minorHAnsi"/>
          <w:bCs/>
          <w:sz w:val="20"/>
          <w:szCs w:val="20"/>
        </w:rPr>
      </w:pPr>
    </w:p>
    <w:p w:rsidR="001F55F6" w:rsidRPr="00B84A8C" w:rsidRDefault="00AA2E3A" w:rsidP="00B84A8C">
      <w:pPr>
        <w:tabs>
          <w:tab w:val="left" w:pos="2438"/>
        </w:tabs>
        <w:spacing w:before="120" w:after="120"/>
        <w:rPr>
          <w:rFonts w:ascii="Calibri" w:eastAsia="Calibri" w:hAnsi="Calibri" w:cs="Calibri"/>
          <w:b/>
          <w:bCs/>
          <w:w w:val="100"/>
          <w:sz w:val="20"/>
          <w:szCs w:val="20"/>
          <w:lang w:val="sr-Latn-BA"/>
        </w:rPr>
      </w:pPr>
      <w:r w:rsidRPr="001F55F6">
        <w:rPr>
          <w:rFonts w:cstheme="minorHAnsi"/>
          <w:bCs/>
          <w:sz w:val="20"/>
          <w:szCs w:val="20"/>
        </w:rPr>
        <w:t>Вредност уговора (без ПДВ):</w:t>
      </w:r>
      <w:r w:rsidR="00B84A8C">
        <w:rPr>
          <w:rFonts w:cstheme="minorHAnsi"/>
          <w:bCs/>
          <w:sz w:val="20"/>
          <w:szCs w:val="20"/>
        </w:rPr>
        <w:tab/>
      </w:r>
      <w:bookmarkStart w:id="29" w:name="4"/>
      <w:bookmarkEnd w:id="29"/>
      <w:r w:rsidRPr="00B84A8C">
        <w:rPr>
          <w:rFonts w:ascii="Calibri" w:eastAsia="Calibri" w:hAnsi="Calibri" w:cs="Calibri"/>
          <w:b/>
          <w:bCs/>
          <w:w w:val="100"/>
          <w:sz w:val="20"/>
          <w:szCs w:val="20"/>
          <w:lang w:val="sr-Latn-BA"/>
        </w:rPr>
        <w:t>120.000,00</w:t>
      </w:r>
    </w:p>
    <w:p w:rsidR="001F55F6" w:rsidRPr="00B84A8C" w:rsidRDefault="00AA2E3A" w:rsidP="00B84A8C">
      <w:pPr>
        <w:tabs>
          <w:tab w:val="left" w:pos="2438"/>
        </w:tabs>
        <w:spacing w:before="120" w:after="120"/>
        <w:rPr>
          <w:rFonts w:ascii="Calibri" w:eastAsia="Calibri" w:hAnsi="Calibri" w:cs="Calibri"/>
          <w:b/>
          <w:bCs/>
          <w:w w:val="100"/>
          <w:sz w:val="20"/>
          <w:szCs w:val="20"/>
          <w:lang w:val="sr-Latn-BA"/>
        </w:rPr>
      </w:pPr>
      <w:r w:rsidRPr="001F55F6">
        <w:rPr>
          <w:rFonts w:cstheme="minorHAnsi"/>
          <w:bCs/>
          <w:sz w:val="20"/>
          <w:szCs w:val="20"/>
        </w:rPr>
        <w:t>Вредност уговора (са ПДВ):</w:t>
      </w:r>
      <w:r w:rsidR="00B84A8C">
        <w:rPr>
          <w:rFonts w:cstheme="minorHAnsi"/>
          <w:bCs/>
          <w:sz w:val="20"/>
          <w:szCs w:val="20"/>
        </w:rPr>
        <w:tab/>
      </w:r>
      <w:bookmarkStart w:id="30" w:name="5"/>
      <w:bookmarkEnd w:id="30"/>
      <w:r w:rsidRPr="00B84A8C">
        <w:rPr>
          <w:rFonts w:ascii="Calibri" w:eastAsia="Calibri" w:hAnsi="Calibri" w:cs="Calibri"/>
          <w:b/>
          <w:bCs/>
          <w:w w:val="100"/>
          <w:sz w:val="20"/>
          <w:szCs w:val="20"/>
          <w:lang w:val="sr-Latn-BA"/>
        </w:rPr>
        <w:t>120.000,00</w:t>
      </w:r>
    </w:p>
    <w:p w:rsidR="001F55F6" w:rsidRPr="00B84A8C" w:rsidRDefault="00AA2E3A" w:rsidP="00B84A8C">
      <w:pPr>
        <w:tabs>
          <w:tab w:val="left" w:pos="2410"/>
        </w:tabs>
        <w:spacing w:before="120" w:after="120"/>
        <w:rPr>
          <w:rFonts w:ascii="Calibri" w:eastAsia="Calibri" w:hAnsi="Calibri" w:cs="Calibri"/>
          <w:b/>
          <w:bCs/>
          <w:w w:val="100"/>
          <w:sz w:val="20"/>
          <w:szCs w:val="20"/>
          <w:lang w:val="sr-Latn-BA"/>
        </w:rPr>
      </w:pPr>
      <w:r w:rsidRPr="001F55F6">
        <w:rPr>
          <w:rFonts w:cstheme="minorHAnsi"/>
          <w:sz w:val="20"/>
          <w:szCs w:val="20"/>
        </w:rPr>
        <w:t>Валута</w:t>
      </w:r>
      <w:proofErr w:type="gramStart"/>
      <w:r w:rsidRPr="001F55F6">
        <w:rPr>
          <w:rFonts w:cstheme="minorHAnsi"/>
          <w:sz w:val="20"/>
          <w:szCs w:val="20"/>
        </w:rPr>
        <w:t>:</w:t>
      </w:r>
      <w:proofErr w:type="gramEnd"/>
      <w:r w:rsidR="00B84A8C">
        <w:rPr>
          <w:rFonts w:cstheme="minorHAnsi"/>
          <w:sz w:val="20"/>
          <w:szCs w:val="20"/>
        </w:rPr>
        <w:t> </w:t>
      </w:r>
      <w:bookmarkStart w:id="31" w:name="6"/>
      <w:bookmarkEnd w:id="31"/>
      <w:r w:rsidRPr="00B84A8C">
        <w:rPr>
          <w:rFonts w:ascii="Calibri" w:eastAsia="Calibri" w:hAnsi="Calibri" w:cs="Calibri"/>
          <w:b/>
          <w:bCs/>
          <w:w w:val="100"/>
          <w:sz w:val="20"/>
          <w:szCs w:val="20"/>
          <w:lang w:val="sr-Latn-BA"/>
        </w:rPr>
        <w:t>РСД</w:t>
      </w:r>
    </w:p>
    <w:p w:rsidR="00A9707B" w:rsidRPr="00A9707B" w:rsidRDefault="00A9707B" w:rsidP="001F55F6">
      <w:pPr>
        <w:spacing w:before="120" w:after="120"/>
        <w:rPr>
          <w:rFonts w:cstheme="minorHAnsi"/>
          <w:bCs/>
          <w:sz w:val="20"/>
          <w:szCs w:val="20"/>
        </w:rPr>
      </w:pPr>
    </w:p>
    <w:p w:rsidR="001F55F6" w:rsidRPr="001F55F6" w:rsidRDefault="00AA2E3A" w:rsidP="001F55F6">
      <w:pPr>
        <w:spacing w:before="120" w:after="120"/>
        <w:rPr>
          <w:rFonts w:cstheme="minorHAnsi"/>
          <w:b/>
          <w:sz w:val="24"/>
          <w:szCs w:val="24"/>
        </w:rPr>
      </w:pPr>
      <w:r w:rsidRPr="001F55F6">
        <w:rPr>
          <w:rFonts w:cstheme="minorHAnsi"/>
          <w:b/>
          <w:sz w:val="24"/>
          <w:szCs w:val="24"/>
        </w:rPr>
        <w:t>Образложење:</w:t>
      </w:r>
    </w:p>
    <w:p w:rsidR="00A9707B" w:rsidRPr="00A9707B" w:rsidRDefault="00A9707B" w:rsidP="001F55F6">
      <w:pPr>
        <w:pStyle w:val="Pododjeljci"/>
        <w:rPr>
          <w:b w:val="0"/>
          <w:bCs/>
          <w:sz w:val="20"/>
          <w:szCs w:val="20"/>
        </w:rPr>
      </w:pPr>
    </w:p>
    <w:p w:rsidR="001F55F6" w:rsidRPr="001F55F6" w:rsidRDefault="00AA2E3A" w:rsidP="001F55F6">
      <w:pPr>
        <w:pStyle w:val="Pododjeljci"/>
      </w:pPr>
      <w:r w:rsidRPr="001F55F6">
        <w:t>Упутство о прав</w:t>
      </w:r>
      <w:r w:rsidR="001F27FD">
        <w:t>н</w:t>
      </w:r>
      <w:r w:rsidRPr="001F55F6">
        <w:t>ом средству:</w:t>
      </w:r>
    </w:p>
    <w:p w:rsidR="001F55F6" w:rsidRDefault="00AA2E3A" w:rsidP="001F55F6">
      <w:pPr>
        <w:spacing w:before="120" w:after="120"/>
        <w:rPr>
          <w:rFonts w:ascii="Calibri" w:eastAsia="Calibri" w:hAnsi="Calibri" w:cs="Calibri"/>
          <w:w w:val="100"/>
          <w:sz w:val="20"/>
          <w:szCs w:val="20"/>
          <w:lang w:val="sr-Latn-BA"/>
        </w:rPr>
      </w:pPr>
      <w:bookmarkStart w:id="32" w:name="11"/>
      <w:bookmarkEnd w:id="1"/>
      <w:bookmarkEnd w:id="32"/>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p w:rsidR="00AC38EB" w:rsidRDefault="00AC38EB" w:rsidP="001F55F6">
      <w:pPr>
        <w:spacing w:before="120" w:after="120"/>
        <w:rPr>
          <w:rFonts w:ascii="Calibri" w:eastAsia="Calibri" w:hAnsi="Calibri" w:cs="Calibri"/>
          <w:w w:val="100"/>
          <w:sz w:val="20"/>
          <w:szCs w:val="20"/>
          <w:lang w:val="sr-Latn-BA"/>
        </w:rPr>
      </w:pPr>
    </w:p>
    <w:p w:rsidR="00AC38EB" w:rsidRDefault="00AC38EB" w:rsidP="001F55F6">
      <w:pPr>
        <w:spacing w:before="120" w:after="120"/>
        <w:rPr>
          <w:rFonts w:ascii="Calibri" w:eastAsia="Calibri" w:hAnsi="Calibri" w:cs="Calibri"/>
          <w:w w:val="100"/>
          <w:sz w:val="20"/>
          <w:szCs w:val="20"/>
          <w:lang w:val="sr-Latn-BA"/>
        </w:rPr>
      </w:pPr>
    </w:p>
    <w:p w:rsidR="00AC38EB" w:rsidRDefault="00AC38EB" w:rsidP="00AC38EB">
      <w:pPr>
        <w:spacing w:before="0" w:after="0"/>
        <w:ind w:left="7938" w:firstLine="567"/>
        <w:rPr>
          <w:rFonts w:ascii="Calibri" w:eastAsia="Calibri" w:hAnsi="Calibri" w:cs="Calibri"/>
          <w:w w:val="100"/>
          <w:sz w:val="20"/>
          <w:szCs w:val="20"/>
          <w:lang w:val="sr-Cyrl-RS"/>
        </w:rPr>
      </w:pPr>
      <w:r>
        <w:rPr>
          <w:rFonts w:ascii="Calibri" w:eastAsia="Calibri" w:hAnsi="Calibri" w:cs="Calibri"/>
          <w:w w:val="100"/>
          <w:sz w:val="20"/>
          <w:szCs w:val="20"/>
          <w:lang w:val="sr-Cyrl-RS"/>
        </w:rPr>
        <w:t xml:space="preserve"> ДИРЕКТОР</w:t>
      </w:r>
    </w:p>
    <w:p w:rsidR="00AC38EB" w:rsidRDefault="00AC38EB" w:rsidP="00AC38EB">
      <w:pPr>
        <w:spacing w:before="0" w:after="0"/>
        <w:jc w:val="right"/>
        <w:rPr>
          <w:rFonts w:ascii="Calibri" w:eastAsia="Calibri" w:hAnsi="Calibri" w:cs="Calibri"/>
          <w:w w:val="100"/>
          <w:sz w:val="20"/>
          <w:szCs w:val="20"/>
          <w:lang w:val="sr-Cyrl-RS"/>
        </w:rPr>
      </w:pPr>
    </w:p>
    <w:p w:rsidR="00AC38EB" w:rsidRDefault="00AC38EB" w:rsidP="00AC38EB">
      <w:pPr>
        <w:spacing w:before="0" w:after="0"/>
        <w:jc w:val="right"/>
        <w:rPr>
          <w:rFonts w:ascii="Calibri" w:eastAsia="Calibri" w:hAnsi="Calibri" w:cs="Calibri"/>
          <w:w w:val="100"/>
          <w:sz w:val="20"/>
          <w:szCs w:val="20"/>
          <w:lang w:val="sr-Cyrl-RS"/>
        </w:rPr>
      </w:pPr>
      <w:r>
        <w:rPr>
          <w:rFonts w:ascii="Calibri" w:eastAsia="Calibri" w:hAnsi="Calibri" w:cs="Calibri"/>
          <w:w w:val="100"/>
          <w:sz w:val="20"/>
          <w:szCs w:val="20"/>
          <w:lang w:val="sr-Cyrl-RS"/>
        </w:rPr>
        <w:t>______________________</w:t>
      </w:r>
    </w:p>
    <w:p w:rsidR="00AC38EB" w:rsidRPr="00AC38EB" w:rsidRDefault="00AC38EB" w:rsidP="00AC38EB">
      <w:pPr>
        <w:spacing w:before="0" w:after="0"/>
        <w:jc w:val="center"/>
        <w:rPr>
          <w:rFonts w:ascii="Calibri" w:eastAsia="Calibri" w:hAnsi="Calibri" w:cs="Calibri"/>
          <w:w w:val="100"/>
          <w:sz w:val="20"/>
          <w:szCs w:val="20"/>
          <w:lang w:val="sr-Cyrl-RS"/>
        </w:rPr>
        <w:sectPr w:rsidR="00AC38EB" w:rsidRPr="00AC38EB" w:rsidSect="000A667E">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1134" w:left="851" w:header="567" w:footer="851" w:gutter="0"/>
          <w:cols w:space="708"/>
          <w:docGrid w:linePitch="360"/>
        </w:sectPr>
      </w:pPr>
      <w:r>
        <w:rPr>
          <w:rFonts w:ascii="Calibri" w:eastAsia="Calibri" w:hAnsi="Calibri" w:cs="Calibri"/>
          <w:w w:val="100"/>
          <w:sz w:val="20"/>
          <w:szCs w:val="20"/>
          <w:lang w:val="sr-Cyrl-RS"/>
        </w:rPr>
        <w:t xml:space="preserve">                                                                                                                                                                                 Јелена Шаманац</w:t>
      </w:r>
    </w:p>
    <w:tbl>
      <w:tblPr>
        <w:tblW w:w="0" w:type="auto"/>
        <w:tblCellMar>
          <w:left w:w="0" w:type="dxa"/>
          <w:right w:w="0" w:type="dxa"/>
        </w:tblCellMar>
        <w:tblLook w:val="0000" w:firstRow="0" w:lastRow="0" w:firstColumn="0" w:lastColumn="0" w:noHBand="0" w:noVBand="0"/>
      </w:tblPr>
      <w:tblGrid>
        <w:gridCol w:w="13"/>
        <w:gridCol w:w="4520"/>
        <w:gridCol w:w="6346"/>
        <w:gridCol w:w="4517"/>
        <w:gridCol w:w="13"/>
      </w:tblGrid>
      <w:tr w:rsidR="00487B55">
        <w:trPr>
          <w:trHeight w:val="163"/>
        </w:trPr>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4520" w:type="dxa"/>
            <w:shd w:val="clear" w:color="auto" w:fill="auto"/>
          </w:tcPr>
          <w:p w:rsidR="00487B55" w:rsidRDefault="00487B55">
            <w:pPr>
              <w:spacing w:before="0" w:after="0"/>
              <w:rPr>
                <w:rFonts w:ascii="Times New Roman" w:eastAsia="Times New Roman" w:hAnsi="Times New Roman"/>
                <w:sz w:val="2"/>
                <w:szCs w:val="20"/>
              </w:rPr>
            </w:pPr>
          </w:p>
        </w:tc>
        <w:tc>
          <w:tcPr>
            <w:tcW w:w="6346" w:type="dxa"/>
            <w:shd w:val="clear" w:color="auto" w:fill="auto"/>
          </w:tcPr>
          <w:p w:rsidR="00487B55" w:rsidRDefault="00487B55">
            <w:pPr>
              <w:spacing w:before="0" w:after="0"/>
              <w:rPr>
                <w:rFonts w:ascii="Times New Roman" w:eastAsia="Times New Roman" w:hAnsi="Times New Roman"/>
                <w:sz w:val="2"/>
                <w:szCs w:val="20"/>
              </w:rPr>
            </w:pPr>
          </w:p>
        </w:tc>
        <w:tc>
          <w:tcPr>
            <w:tcW w:w="4517" w:type="dxa"/>
            <w:shd w:val="clear" w:color="auto" w:fill="auto"/>
          </w:tcPr>
          <w:p w:rsidR="00487B55" w:rsidRDefault="00487B55">
            <w:pPr>
              <w:spacing w:before="0" w:after="0"/>
              <w:rPr>
                <w:rFonts w:ascii="Times New Roman" w:eastAsia="Times New Roman" w:hAnsi="Times New Roman"/>
                <w:sz w:val="2"/>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r w:rsidR="00487B55">
        <w:trPr>
          <w:trHeight w:val="436"/>
        </w:trPr>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4520" w:type="dxa"/>
            <w:shd w:val="clear" w:color="auto" w:fill="auto"/>
          </w:tcPr>
          <w:p w:rsidR="00487B55" w:rsidRDefault="00487B55">
            <w:pPr>
              <w:spacing w:before="0" w:after="0"/>
              <w:rPr>
                <w:rFonts w:ascii="Times New Roman" w:eastAsia="Times New Roman" w:hAnsi="Times New Roman"/>
                <w:sz w:val="2"/>
                <w:szCs w:val="20"/>
              </w:rPr>
            </w:pPr>
          </w:p>
        </w:tc>
        <w:tc>
          <w:tcPr>
            <w:tcW w:w="6346"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307"/>
            </w:tblGrid>
            <w:tr w:rsidR="00487B55">
              <w:trPr>
                <w:trHeight w:val="358"/>
              </w:trPr>
              <w:tc>
                <w:tcPr>
                  <w:tcW w:w="6346" w:type="dxa"/>
                  <w:shd w:val="clear" w:color="auto" w:fill="auto"/>
                  <w:tcMar>
                    <w:top w:w="39" w:type="dxa"/>
                    <w:left w:w="39" w:type="dxa"/>
                    <w:bottom w:w="39" w:type="dxa"/>
                    <w:right w:w="39" w:type="dxa"/>
                  </w:tcMar>
                </w:tcPr>
                <w:p w:rsidR="00487B55" w:rsidRDefault="00AA2E3A">
                  <w:pPr>
                    <w:spacing w:before="0" w:after="0"/>
                    <w:jc w:val="center"/>
                    <w:rPr>
                      <w:rFonts w:ascii="Times New Roman" w:eastAsia="Times New Roman" w:hAnsi="Times New Roman"/>
                      <w:sz w:val="20"/>
                      <w:szCs w:val="20"/>
                    </w:rPr>
                  </w:pPr>
                  <w:r>
                    <w:rPr>
                      <w:rFonts w:ascii="Arial" w:eastAsia="Arial" w:hAnsi="Arial"/>
                      <w:b/>
                      <w:color w:val="000000"/>
                      <w:sz w:val="28"/>
                      <w:szCs w:val="20"/>
                    </w:rPr>
                    <w:t>ИЗВЕШТАЈ О ПОСТУПКУ</w:t>
                  </w:r>
                </w:p>
              </w:tc>
            </w:tr>
          </w:tbl>
          <w:p w:rsidR="00487B55" w:rsidRDefault="00487B55">
            <w:pPr>
              <w:spacing w:before="0" w:after="0"/>
              <w:rPr>
                <w:rFonts w:ascii="Times New Roman" w:eastAsia="Times New Roman" w:hAnsi="Times New Roman"/>
                <w:sz w:val="20"/>
                <w:szCs w:val="20"/>
              </w:rPr>
            </w:pPr>
          </w:p>
        </w:tc>
        <w:tc>
          <w:tcPr>
            <w:tcW w:w="4517" w:type="dxa"/>
            <w:shd w:val="clear" w:color="auto" w:fill="auto"/>
          </w:tcPr>
          <w:p w:rsidR="00487B55" w:rsidRDefault="00487B55">
            <w:pPr>
              <w:spacing w:before="0" w:after="0"/>
              <w:rPr>
                <w:rFonts w:ascii="Times New Roman" w:eastAsia="Times New Roman" w:hAnsi="Times New Roman"/>
                <w:sz w:val="2"/>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r w:rsidR="00487B55">
        <w:trPr>
          <w:trHeight w:val="19"/>
        </w:trPr>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4520" w:type="dxa"/>
            <w:shd w:val="clear" w:color="auto" w:fill="auto"/>
          </w:tcPr>
          <w:p w:rsidR="00487B55" w:rsidRDefault="00487B55">
            <w:pPr>
              <w:spacing w:before="0" w:after="0"/>
              <w:rPr>
                <w:rFonts w:ascii="Times New Roman" w:eastAsia="Times New Roman" w:hAnsi="Times New Roman"/>
                <w:sz w:val="2"/>
                <w:szCs w:val="20"/>
              </w:rPr>
            </w:pPr>
          </w:p>
        </w:tc>
        <w:tc>
          <w:tcPr>
            <w:tcW w:w="6346" w:type="dxa"/>
            <w:shd w:val="clear" w:color="auto" w:fill="auto"/>
          </w:tcPr>
          <w:p w:rsidR="00487B55" w:rsidRDefault="00487B55">
            <w:pPr>
              <w:spacing w:before="0" w:after="0"/>
              <w:rPr>
                <w:rFonts w:ascii="Times New Roman" w:eastAsia="Times New Roman" w:hAnsi="Times New Roman"/>
                <w:sz w:val="2"/>
                <w:szCs w:val="20"/>
              </w:rPr>
            </w:pPr>
          </w:p>
        </w:tc>
        <w:tc>
          <w:tcPr>
            <w:tcW w:w="4517" w:type="dxa"/>
            <w:shd w:val="clear" w:color="auto" w:fill="auto"/>
          </w:tcPr>
          <w:p w:rsidR="00487B55" w:rsidRDefault="00487B55">
            <w:pPr>
              <w:spacing w:before="0" w:after="0"/>
              <w:rPr>
                <w:rFonts w:ascii="Times New Roman" w:eastAsia="Times New Roman" w:hAnsi="Times New Roman"/>
                <w:sz w:val="2"/>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r w:rsidR="00487B55">
        <w:trPr>
          <w:trHeight w:val="340"/>
        </w:trPr>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4520" w:type="dxa"/>
            <w:shd w:val="clear" w:color="auto" w:fill="auto"/>
          </w:tcPr>
          <w:p w:rsidR="00487B55" w:rsidRDefault="00487B55">
            <w:pPr>
              <w:spacing w:before="0" w:after="0"/>
              <w:rPr>
                <w:rFonts w:ascii="Times New Roman" w:eastAsia="Times New Roman" w:hAnsi="Times New Roman"/>
                <w:sz w:val="2"/>
                <w:szCs w:val="20"/>
              </w:rPr>
            </w:pPr>
          </w:p>
        </w:tc>
        <w:tc>
          <w:tcPr>
            <w:tcW w:w="6346"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307"/>
            </w:tblGrid>
            <w:tr w:rsidR="00487B55">
              <w:trPr>
                <w:trHeight w:val="262"/>
              </w:trPr>
              <w:tc>
                <w:tcPr>
                  <w:tcW w:w="6346" w:type="dxa"/>
                  <w:shd w:val="clear" w:color="auto" w:fill="auto"/>
                  <w:tcMar>
                    <w:top w:w="39" w:type="dxa"/>
                    <w:left w:w="39" w:type="dxa"/>
                    <w:bottom w:w="39" w:type="dxa"/>
                    <w:right w:w="39" w:type="dxa"/>
                  </w:tcMar>
                </w:tcPr>
                <w:p w:rsidR="00487B55" w:rsidRDefault="00AA2E3A">
                  <w:pPr>
                    <w:spacing w:before="0" w:after="0"/>
                    <w:jc w:val="center"/>
                    <w:rPr>
                      <w:rFonts w:ascii="Times New Roman" w:eastAsia="Times New Roman" w:hAnsi="Times New Roman"/>
                      <w:sz w:val="20"/>
                      <w:szCs w:val="20"/>
                    </w:rPr>
                  </w:pPr>
                  <w:r>
                    <w:rPr>
                      <w:rFonts w:ascii="Arial" w:eastAsia="Arial" w:hAnsi="Arial"/>
                      <w:color w:val="000000"/>
                      <w:sz w:val="20"/>
                      <w:szCs w:val="20"/>
                    </w:rPr>
                    <w:t>Датум креирања извештаја: 13.11.2020 13:01:31</w:t>
                  </w:r>
                </w:p>
              </w:tc>
            </w:tr>
          </w:tbl>
          <w:p w:rsidR="00487B55" w:rsidRDefault="00487B55">
            <w:pPr>
              <w:spacing w:before="0" w:after="0"/>
              <w:rPr>
                <w:rFonts w:ascii="Times New Roman" w:eastAsia="Times New Roman" w:hAnsi="Times New Roman"/>
                <w:sz w:val="20"/>
                <w:szCs w:val="20"/>
              </w:rPr>
            </w:pPr>
          </w:p>
        </w:tc>
        <w:tc>
          <w:tcPr>
            <w:tcW w:w="4517" w:type="dxa"/>
            <w:shd w:val="clear" w:color="auto" w:fill="auto"/>
          </w:tcPr>
          <w:p w:rsidR="00487B55" w:rsidRDefault="00487B55">
            <w:pPr>
              <w:spacing w:before="0" w:after="0"/>
              <w:rPr>
                <w:rFonts w:ascii="Times New Roman" w:eastAsia="Times New Roman" w:hAnsi="Times New Roman"/>
                <w:sz w:val="2"/>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r w:rsidR="00487B55">
        <w:trPr>
          <w:trHeight w:val="120"/>
        </w:trPr>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4520" w:type="dxa"/>
            <w:shd w:val="clear" w:color="auto" w:fill="auto"/>
          </w:tcPr>
          <w:p w:rsidR="00487B55" w:rsidRDefault="00487B55">
            <w:pPr>
              <w:spacing w:before="0" w:after="0"/>
              <w:rPr>
                <w:rFonts w:ascii="Times New Roman" w:eastAsia="Times New Roman" w:hAnsi="Times New Roman"/>
                <w:sz w:val="2"/>
                <w:szCs w:val="20"/>
              </w:rPr>
            </w:pPr>
          </w:p>
        </w:tc>
        <w:tc>
          <w:tcPr>
            <w:tcW w:w="6346" w:type="dxa"/>
            <w:shd w:val="clear" w:color="auto" w:fill="auto"/>
          </w:tcPr>
          <w:p w:rsidR="00487B55" w:rsidRDefault="00487B55">
            <w:pPr>
              <w:spacing w:before="0" w:after="0"/>
              <w:rPr>
                <w:rFonts w:ascii="Times New Roman" w:eastAsia="Times New Roman" w:hAnsi="Times New Roman"/>
                <w:sz w:val="2"/>
                <w:szCs w:val="20"/>
              </w:rPr>
            </w:pPr>
          </w:p>
        </w:tc>
        <w:tc>
          <w:tcPr>
            <w:tcW w:w="4517" w:type="dxa"/>
            <w:shd w:val="clear" w:color="auto" w:fill="auto"/>
          </w:tcPr>
          <w:p w:rsidR="00487B55" w:rsidRDefault="00487B55">
            <w:pPr>
              <w:spacing w:before="0" w:after="0"/>
              <w:rPr>
                <w:rFonts w:ascii="Times New Roman" w:eastAsia="Times New Roman" w:hAnsi="Times New Roman"/>
                <w:sz w:val="2"/>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r w:rsidR="00487B55">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15396" w:type="dxa"/>
            <w:gridSpan w:val="4"/>
            <w:shd w:val="clear" w:color="auto" w:fill="auto"/>
          </w:tcPr>
          <w:tbl>
            <w:tblPr>
              <w:tblW w:w="0" w:type="auto"/>
              <w:tblInd w:w="39" w:type="dxa"/>
              <w:tblCellMar>
                <w:left w:w="0" w:type="dxa"/>
                <w:right w:w="0" w:type="dxa"/>
              </w:tblCellMar>
              <w:tblLook w:val="0000" w:firstRow="0" w:lastRow="0" w:firstColumn="0" w:lastColumn="0" w:noHBand="0" w:noVBand="0"/>
            </w:tblPr>
            <w:tblGrid>
              <w:gridCol w:w="3744"/>
              <w:gridCol w:w="11613"/>
            </w:tblGrid>
            <w:tr w:rsidR="00487B55">
              <w:trPr>
                <w:trHeight w:val="500"/>
              </w:trPr>
              <w:tc>
                <w:tcPr>
                  <w:tcW w:w="15397" w:type="dxa"/>
                  <w:gridSpan w:val="2"/>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4"/>
                      <w:szCs w:val="20"/>
                    </w:rPr>
                    <w:t>Подаци о поступку</w:t>
                  </w:r>
                </w:p>
              </w:tc>
            </w:tr>
            <w:tr w:rsidR="00487B55">
              <w:trPr>
                <w:trHeight w:val="260"/>
              </w:trPr>
              <w:tc>
                <w:tcPr>
                  <w:tcW w:w="3752"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Назив поступка</w:t>
                  </w:r>
                </w:p>
              </w:tc>
              <w:tc>
                <w:tcPr>
                  <w:tcW w:w="11645"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Концерт џез музике</w:t>
                  </w:r>
                </w:p>
              </w:tc>
            </w:tr>
            <w:tr w:rsidR="00487B55">
              <w:trPr>
                <w:trHeight w:val="260"/>
              </w:trPr>
              <w:tc>
                <w:tcPr>
                  <w:tcW w:w="3752"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Реф. број</w:t>
                  </w:r>
                </w:p>
              </w:tc>
              <w:tc>
                <w:tcPr>
                  <w:tcW w:w="11645"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 xml:space="preserve">ЈН 13/20 </w:t>
                  </w:r>
                </w:p>
              </w:tc>
            </w:tr>
            <w:tr w:rsidR="00487B55">
              <w:trPr>
                <w:trHeight w:val="260"/>
              </w:trPr>
              <w:tc>
                <w:tcPr>
                  <w:tcW w:w="3752"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Врста поступка</w:t>
                  </w:r>
                </w:p>
              </w:tc>
              <w:tc>
                <w:tcPr>
                  <w:tcW w:w="11645"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Преговарачки поступак без објављивања јавног позива</w:t>
                  </w:r>
                </w:p>
              </w:tc>
            </w:tr>
            <w:tr w:rsidR="00487B55">
              <w:trPr>
                <w:trHeight w:val="260"/>
              </w:trPr>
              <w:tc>
                <w:tcPr>
                  <w:tcW w:w="3752"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120.000,00</w:t>
                  </w:r>
                </w:p>
              </w:tc>
            </w:tr>
            <w:tr w:rsidR="00487B55">
              <w:trPr>
                <w:trHeight w:val="260"/>
              </w:trPr>
              <w:tc>
                <w:tcPr>
                  <w:tcW w:w="3752"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Техника</w:t>
                  </w:r>
                </w:p>
              </w:tc>
              <w:tc>
                <w:tcPr>
                  <w:tcW w:w="11645" w:type="dxa"/>
                  <w:shd w:val="clear" w:color="auto" w:fill="auto"/>
                  <w:tcMar>
                    <w:top w:w="39" w:type="dxa"/>
                    <w:left w:w="39" w:type="dxa"/>
                    <w:bottom w:w="39" w:type="dxa"/>
                    <w:right w:w="39" w:type="dxa"/>
                  </w:tcMar>
                </w:tcPr>
                <w:p w:rsidR="00487B55" w:rsidRDefault="00487B55">
                  <w:pPr>
                    <w:spacing w:before="0" w:after="0"/>
                    <w:rPr>
                      <w:rFonts w:ascii="Times New Roman" w:eastAsia="Times New Roman" w:hAnsi="Times New Roman"/>
                      <w:sz w:val="20"/>
                      <w:szCs w:val="20"/>
                    </w:rPr>
                  </w:pPr>
                </w:p>
              </w:tc>
            </w:tr>
            <w:tr w:rsidR="00487B55">
              <w:trPr>
                <w:trHeight w:val="260"/>
              </w:trPr>
              <w:tc>
                <w:tcPr>
                  <w:tcW w:w="3752"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ЦПВ</w:t>
                  </w:r>
                </w:p>
              </w:tc>
              <w:tc>
                <w:tcPr>
                  <w:tcW w:w="11645"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92310000-Услуге уметничког и литерарног стваралаштва и услуге приказивања</w:t>
                  </w:r>
                </w:p>
              </w:tc>
            </w:tr>
            <w:tr w:rsidR="00487B55">
              <w:trPr>
                <w:trHeight w:val="257"/>
              </w:trPr>
              <w:tc>
                <w:tcPr>
                  <w:tcW w:w="3752"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Кратак опис набавке</w:t>
                  </w:r>
                </w:p>
              </w:tc>
              <w:tc>
                <w:tcPr>
                  <w:tcW w:w="11645"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Концерт џез музике групе „Хот цлуб оф Белграде“</w:t>
                  </w:r>
                </w:p>
              </w:tc>
            </w:tr>
            <w:tr w:rsidR="00487B55">
              <w:trPr>
                <w:trHeight w:val="260"/>
              </w:trPr>
              <w:tc>
                <w:tcPr>
                  <w:tcW w:w="3752"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Подељен у партије</w:t>
                  </w:r>
                </w:p>
              </w:tc>
              <w:tc>
                <w:tcPr>
                  <w:tcW w:w="11645"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НЕ</w:t>
                  </w:r>
                </w:p>
              </w:tc>
            </w:tr>
            <w:tr w:rsidR="00487B55">
              <w:trPr>
                <w:trHeight w:val="600"/>
              </w:trPr>
              <w:tc>
                <w:tcPr>
                  <w:tcW w:w="3752"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rsidR="00487B55" w:rsidRDefault="00487B55">
                  <w:pPr>
                    <w:spacing w:before="0" w:after="0"/>
                    <w:rPr>
                      <w:rFonts w:ascii="Times New Roman" w:eastAsia="Times New Roman" w:hAnsi="Times New Roman"/>
                      <w:sz w:val="20"/>
                      <w:szCs w:val="20"/>
                    </w:rPr>
                  </w:pPr>
                </w:p>
              </w:tc>
            </w:tr>
            <w:tr w:rsidR="00487B55">
              <w:trPr>
                <w:trHeight w:val="260"/>
              </w:trPr>
              <w:tc>
                <w:tcPr>
                  <w:tcW w:w="3752"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Правни основ за покретање поступка</w:t>
                  </w:r>
                </w:p>
              </w:tc>
              <w:tc>
                <w:tcPr>
                  <w:tcW w:w="11645"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 xml:space="preserve">Члан 61. </w:t>
                  </w:r>
                  <w:proofErr w:type="gramStart"/>
                  <w:r>
                    <w:rPr>
                      <w:rFonts w:ascii="Arial" w:eastAsia="Arial" w:hAnsi="Arial"/>
                      <w:b/>
                      <w:color w:val="000000"/>
                      <w:sz w:val="20"/>
                      <w:szCs w:val="20"/>
                    </w:rPr>
                    <w:t>став</w:t>
                  </w:r>
                  <w:proofErr w:type="gramEnd"/>
                  <w:r>
                    <w:rPr>
                      <w:rFonts w:ascii="Arial" w:eastAsia="Arial" w:hAnsi="Arial"/>
                      <w:b/>
                      <w:color w:val="000000"/>
                      <w:sz w:val="20"/>
                      <w:szCs w:val="20"/>
                    </w:rPr>
                    <w:t xml:space="preserve"> 1. </w:t>
                  </w:r>
                  <w:proofErr w:type="gramStart"/>
                  <w:r>
                    <w:rPr>
                      <w:rFonts w:ascii="Arial" w:eastAsia="Arial" w:hAnsi="Arial"/>
                      <w:b/>
                      <w:color w:val="000000"/>
                      <w:sz w:val="20"/>
                      <w:szCs w:val="20"/>
                    </w:rPr>
                    <w:t>тач</w:t>
                  </w:r>
                  <w:proofErr w:type="gramEnd"/>
                  <w:r>
                    <w:rPr>
                      <w:rFonts w:ascii="Arial" w:eastAsia="Arial" w:hAnsi="Arial"/>
                      <w:b/>
                      <w:color w:val="000000"/>
                      <w:sz w:val="20"/>
                      <w:szCs w:val="20"/>
                    </w:rPr>
                    <w:t xml:space="preserve">. 1) </w:t>
                  </w:r>
                  <w:proofErr w:type="gramStart"/>
                  <w:r>
                    <w:rPr>
                      <w:rFonts w:ascii="Arial" w:eastAsia="Arial" w:hAnsi="Arial"/>
                      <w:b/>
                      <w:color w:val="000000"/>
                      <w:sz w:val="20"/>
                      <w:szCs w:val="20"/>
                    </w:rPr>
                    <w:t>подтач</w:t>
                  </w:r>
                  <w:proofErr w:type="gramEnd"/>
                  <w:r>
                    <w:rPr>
                      <w:rFonts w:ascii="Arial" w:eastAsia="Arial" w:hAnsi="Arial"/>
                      <w:b/>
                      <w:color w:val="000000"/>
                      <w:sz w:val="20"/>
                      <w:szCs w:val="20"/>
                    </w:rPr>
                    <w:t>. (1)-само одређени привредни субјект може да испоручи добра, пружи услуге или изведе радове - циљ набавке је стварање или куповина јединственог уметничког дела или уметничког извођења</w:t>
                  </w:r>
                </w:p>
              </w:tc>
            </w:tr>
            <w:tr w:rsidR="00487B55">
              <w:trPr>
                <w:trHeight w:val="600"/>
              </w:trPr>
              <w:tc>
                <w:tcPr>
                  <w:tcW w:w="3752"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Образложење правног основа за покретање поступка</w:t>
                  </w:r>
                </w:p>
              </w:tc>
              <w:tc>
                <w:tcPr>
                  <w:tcW w:w="11645"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Хот цлуб оф Белграде налази инспирацију у наслеђу легендарних џез уметника Ђангу Реинхарту и Стефана Грапелија</w:t>
                  </w:r>
                  <w:proofErr w:type="gramStart"/>
                  <w:r>
                    <w:rPr>
                      <w:rFonts w:ascii="Arial" w:eastAsia="Arial" w:hAnsi="Arial"/>
                      <w:b/>
                      <w:color w:val="000000"/>
                      <w:sz w:val="20"/>
                      <w:szCs w:val="20"/>
                    </w:rPr>
                    <w:t>.</w:t>
                  </w:r>
                  <w:proofErr w:type="gramEnd"/>
                  <w:r>
                    <w:rPr>
                      <w:rFonts w:ascii="Arial" w:eastAsia="Arial" w:hAnsi="Arial"/>
                      <w:b/>
                      <w:color w:val="000000"/>
                      <w:sz w:val="20"/>
                      <w:szCs w:val="20"/>
                    </w:rPr>
                    <w:br/>
                    <w:t xml:space="preserve">Почетком 2006. године, гитариста Бранко Маћић-Мачак оснива први Гyпсy Јазз бенд на нашим просторима, а и шире, који се звао Хаппy Гуитар Трио. У почетној постави бенда су са њим свирали још и гитариста Бора Вишњицки и контрабасиста Милан Павковић. Овај састав исте године снима албум за Мултимедиа рецордс под називом “Пердидо”, а као гост на неколико композиција прикључује им се клавириста Иван Алексијевић. Поред ауторских нумера, на албуму су се нашли Сwинг и Гyпсy Јазз  стандарди, као и неколико обрада познатих домаћих и страних евергреен композиција. Почетком 2009. године састав мења име у Хот цлуб оф Белграде и још се интезивније профилише ка својим музичким узорима, родоначелницима у свету познатог и признатог музичког праваца под називом “Гyпсy Јазз” или “Манусх Сwинг”, гитаристи Ђангу Реинхарту и виолинисти Стефану Грапелију. </w:t>
                  </w:r>
                  <w:r>
                    <w:rPr>
                      <w:rFonts w:ascii="Arial" w:eastAsia="Arial" w:hAnsi="Arial"/>
                      <w:b/>
                      <w:color w:val="000000"/>
                      <w:sz w:val="20"/>
                      <w:szCs w:val="20"/>
                    </w:rPr>
                    <w:br/>
                    <w:t>У новом саставу су извршене и персоналне промене, тако да ритам гитару свира Срђан Марковић, контрабас Горан Ракочевић, а придружује се нови члан који је додао потребан “шмек” те музике Филип Крумес на виолини.</w:t>
                  </w:r>
                  <w:r>
                    <w:rPr>
                      <w:rFonts w:ascii="Arial" w:eastAsia="Arial" w:hAnsi="Arial"/>
                      <w:b/>
                      <w:color w:val="000000"/>
                      <w:sz w:val="20"/>
                      <w:szCs w:val="20"/>
                    </w:rPr>
                    <w:br/>
                    <w:t xml:space="preserve"> Већ следеће 2010. </w:t>
                  </w:r>
                  <w:proofErr w:type="gramStart"/>
                  <w:r>
                    <w:rPr>
                      <w:rFonts w:ascii="Arial" w:eastAsia="Arial" w:hAnsi="Arial"/>
                      <w:b/>
                      <w:color w:val="000000"/>
                      <w:sz w:val="20"/>
                      <w:szCs w:val="20"/>
                    </w:rPr>
                    <w:t>године</w:t>
                  </w:r>
                  <w:proofErr w:type="gramEnd"/>
                  <w:r>
                    <w:rPr>
                      <w:rFonts w:ascii="Arial" w:eastAsia="Arial" w:hAnsi="Arial"/>
                      <w:b/>
                      <w:color w:val="000000"/>
                      <w:sz w:val="20"/>
                      <w:szCs w:val="20"/>
                    </w:rPr>
                    <w:t xml:space="preserve"> излази албум под називом “Балкан сwингинг мелодy” који је оставио јако добар утисак како на домаће тако и на слушаоце широм света. Бенд на овом албуму доноси још аутентичнији репертоар који чине искључиво обраде традиционалних песама са простора Србије, Војводине, Босне и Македоније, аранжиране и одсвиране у Хот Гyпсy Јазз стилу. </w:t>
                  </w:r>
                  <w:r>
                    <w:rPr>
                      <w:rFonts w:ascii="Arial" w:eastAsia="Arial" w:hAnsi="Arial"/>
                      <w:b/>
                      <w:color w:val="000000"/>
                      <w:sz w:val="20"/>
                      <w:szCs w:val="20"/>
                    </w:rPr>
                    <w:br/>
                    <w:t>У сталној мисији популаризације овог јединственог музичког стила, Хот цлуб оф Белграде је неуморно активан приређујући своје наступе од локалних клубова до канцерата на престижним интернационалним фестивалима као што је аззyцолорс фестивал у Паризу.</w:t>
                  </w:r>
                  <w:r>
                    <w:rPr>
                      <w:rFonts w:ascii="Arial" w:eastAsia="Arial" w:hAnsi="Arial"/>
                      <w:b/>
                      <w:color w:val="000000"/>
                      <w:sz w:val="20"/>
                      <w:szCs w:val="20"/>
                    </w:rPr>
                    <w:br/>
                    <w:t xml:space="preserve">Сматрамо да би џез концерт групе „Хот цлуб оф Белграде“ привукао велику пажњу публике која нема прилику да често чује џез мизику. </w:t>
                  </w:r>
                  <w:r>
                    <w:rPr>
                      <w:rFonts w:ascii="Arial" w:eastAsia="Arial" w:hAnsi="Arial"/>
                      <w:b/>
                      <w:color w:val="000000"/>
                      <w:sz w:val="20"/>
                      <w:szCs w:val="20"/>
                    </w:rPr>
                    <w:br/>
                  </w:r>
                  <w:r>
                    <w:rPr>
                      <w:rFonts w:ascii="Arial" w:eastAsia="Arial" w:hAnsi="Arial"/>
                      <w:b/>
                      <w:color w:val="000000"/>
                      <w:sz w:val="20"/>
                      <w:szCs w:val="20"/>
                    </w:rPr>
                    <w:br/>
                    <w:t>Понуђач Музичка омладина Пожаревца је једини заступник групе „Хот цлуб оф Белграде</w:t>
                  </w:r>
                  <w:proofErr w:type="gramStart"/>
                  <w:r>
                    <w:rPr>
                      <w:rFonts w:ascii="Arial" w:eastAsia="Arial" w:hAnsi="Arial"/>
                      <w:b/>
                      <w:color w:val="000000"/>
                      <w:sz w:val="20"/>
                      <w:szCs w:val="20"/>
                    </w:rPr>
                    <w:t>“  за</w:t>
                  </w:r>
                  <w:proofErr w:type="gramEnd"/>
                  <w:r>
                    <w:rPr>
                      <w:rFonts w:ascii="Arial" w:eastAsia="Arial" w:hAnsi="Arial"/>
                      <w:b/>
                      <w:color w:val="000000"/>
                      <w:sz w:val="20"/>
                      <w:szCs w:val="20"/>
                    </w:rPr>
                    <w:t xml:space="preserve"> Браничевски округ.</w:t>
                  </w:r>
                  <w:r>
                    <w:rPr>
                      <w:rFonts w:ascii="Arial" w:eastAsia="Arial" w:hAnsi="Arial"/>
                      <w:b/>
                      <w:color w:val="000000"/>
                      <w:sz w:val="20"/>
                      <w:szCs w:val="20"/>
                    </w:rPr>
                    <w:br/>
                    <w:t xml:space="preserve">Истичемо да само применом преговарачког поступка у складу са чланом 61. </w:t>
                  </w:r>
                  <w:proofErr w:type="gramStart"/>
                  <w:r>
                    <w:rPr>
                      <w:rFonts w:ascii="Arial" w:eastAsia="Arial" w:hAnsi="Arial"/>
                      <w:b/>
                      <w:color w:val="000000"/>
                      <w:sz w:val="20"/>
                      <w:szCs w:val="20"/>
                    </w:rPr>
                    <w:t>став</w:t>
                  </w:r>
                  <w:proofErr w:type="gramEnd"/>
                  <w:r>
                    <w:rPr>
                      <w:rFonts w:ascii="Arial" w:eastAsia="Arial" w:hAnsi="Arial"/>
                      <w:b/>
                      <w:color w:val="000000"/>
                      <w:sz w:val="20"/>
                      <w:szCs w:val="20"/>
                    </w:rPr>
                    <w:t xml:space="preserve"> 1. </w:t>
                  </w:r>
                  <w:proofErr w:type="gramStart"/>
                  <w:r>
                    <w:rPr>
                      <w:rFonts w:ascii="Arial" w:eastAsia="Arial" w:hAnsi="Arial"/>
                      <w:b/>
                      <w:color w:val="000000"/>
                      <w:sz w:val="20"/>
                      <w:szCs w:val="20"/>
                    </w:rPr>
                    <w:t>тачка</w:t>
                  </w:r>
                  <w:proofErr w:type="gramEnd"/>
                  <w:r>
                    <w:rPr>
                      <w:rFonts w:ascii="Arial" w:eastAsia="Arial" w:hAnsi="Arial"/>
                      <w:b/>
                      <w:color w:val="000000"/>
                      <w:sz w:val="20"/>
                      <w:szCs w:val="20"/>
                    </w:rPr>
                    <w:t xml:space="preserve"> 1. </w:t>
                  </w:r>
                  <w:proofErr w:type="gramStart"/>
                  <w:r>
                    <w:rPr>
                      <w:rFonts w:ascii="Arial" w:eastAsia="Arial" w:hAnsi="Arial"/>
                      <w:b/>
                      <w:color w:val="000000"/>
                      <w:sz w:val="20"/>
                      <w:szCs w:val="20"/>
                    </w:rPr>
                    <w:t>подтачка</w:t>
                  </w:r>
                  <w:proofErr w:type="gramEnd"/>
                  <w:r>
                    <w:rPr>
                      <w:rFonts w:ascii="Arial" w:eastAsia="Arial" w:hAnsi="Arial"/>
                      <w:b/>
                      <w:color w:val="000000"/>
                      <w:sz w:val="20"/>
                      <w:szCs w:val="20"/>
                    </w:rPr>
                    <w:t xml:space="preserve"> 1. ЗЈН можемо да реализујемо извођење џез концерта групе „Хот цлуб оф Белграде“.</w:t>
                  </w:r>
                </w:p>
              </w:tc>
            </w:tr>
            <w:tr w:rsidR="00487B55">
              <w:trPr>
                <w:trHeight w:val="260"/>
              </w:trPr>
              <w:tc>
                <w:tcPr>
                  <w:tcW w:w="3752"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објаве</w:t>
                  </w:r>
                </w:p>
              </w:tc>
              <w:tc>
                <w:tcPr>
                  <w:tcW w:w="11645"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2020/С Ф26-0000157</w:t>
                  </w:r>
                </w:p>
              </w:tc>
            </w:tr>
            <w:tr w:rsidR="00487B55">
              <w:trPr>
                <w:trHeight w:val="260"/>
              </w:trPr>
              <w:tc>
                <w:tcPr>
                  <w:tcW w:w="3752"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Врста објаве</w:t>
                  </w:r>
                </w:p>
              </w:tc>
              <w:tc>
                <w:tcPr>
                  <w:tcW w:w="11645"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Обавештење о спровођењу преговарачког поступка без објављивања јавног позива</w:t>
                  </w:r>
                </w:p>
              </w:tc>
            </w:tr>
            <w:tr w:rsidR="00487B55">
              <w:trPr>
                <w:trHeight w:val="260"/>
              </w:trPr>
              <w:tc>
                <w:tcPr>
                  <w:tcW w:w="3752"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Објављено</w:t>
                  </w:r>
                </w:p>
              </w:tc>
              <w:tc>
                <w:tcPr>
                  <w:tcW w:w="11645"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13.10.2020</w:t>
                  </w:r>
                </w:p>
              </w:tc>
            </w:tr>
            <w:tr w:rsidR="00487B55">
              <w:trPr>
                <w:trHeight w:val="260"/>
              </w:trPr>
              <w:tc>
                <w:tcPr>
                  <w:tcW w:w="3752"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Рок за подношење</w:t>
                  </w:r>
                </w:p>
              </w:tc>
              <w:tc>
                <w:tcPr>
                  <w:tcW w:w="11645"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02.11.2020 13:40:00</w:t>
                  </w:r>
                </w:p>
              </w:tc>
            </w:tr>
          </w:tbl>
          <w:p w:rsidR="00487B55" w:rsidRDefault="00487B55">
            <w:pPr>
              <w:spacing w:before="0" w:after="0"/>
              <w:rPr>
                <w:rFonts w:ascii="Times New Roman" w:eastAsia="Times New Roman" w:hAnsi="Times New Roman"/>
                <w:sz w:val="20"/>
                <w:szCs w:val="20"/>
              </w:rPr>
            </w:pPr>
          </w:p>
        </w:tc>
      </w:tr>
      <w:tr w:rsidR="00487B55">
        <w:trPr>
          <w:trHeight w:val="295"/>
        </w:trPr>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4520" w:type="dxa"/>
            <w:shd w:val="clear" w:color="auto" w:fill="auto"/>
          </w:tcPr>
          <w:p w:rsidR="00487B55" w:rsidRDefault="00487B55">
            <w:pPr>
              <w:spacing w:before="0" w:after="0"/>
              <w:rPr>
                <w:rFonts w:ascii="Times New Roman" w:eastAsia="Times New Roman" w:hAnsi="Times New Roman"/>
                <w:sz w:val="2"/>
                <w:szCs w:val="20"/>
              </w:rPr>
            </w:pPr>
          </w:p>
        </w:tc>
        <w:tc>
          <w:tcPr>
            <w:tcW w:w="6346" w:type="dxa"/>
            <w:shd w:val="clear" w:color="auto" w:fill="auto"/>
          </w:tcPr>
          <w:p w:rsidR="00487B55" w:rsidRDefault="00487B55">
            <w:pPr>
              <w:spacing w:before="0" w:after="0"/>
              <w:rPr>
                <w:rFonts w:ascii="Times New Roman" w:eastAsia="Times New Roman" w:hAnsi="Times New Roman"/>
                <w:sz w:val="2"/>
                <w:szCs w:val="20"/>
              </w:rPr>
            </w:pPr>
          </w:p>
        </w:tc>
        <w:tc>
          <w:tcPr>
            <w:tcW w:w="4517" w:type="dxa"/>
            <w:shd w:val="clear" w:color="auto" w:fill="auto"/>
          </w:tcPr>
          <w:p w:rsidR="00487B55" w:rsidRDefault="00487B55">
            <w:pPr>
              <w:spacing w:before="0" w:after="0"/>
              <w:rPr>
                <w:rFonts w:ascii="Times New Roman" w:eastAsia="Times New Roman" w:hAnsi="Times New Roman"/>
                <w:sz w:val="2"/>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r w:rsidR="00487B55">
        <w:tc>
          <w:tcPr>
            <w:tcW w:w="15409" w:type="dxa"/>
            <w:gridSpan w:val="5"/>
            <w:shd w:val="clear" w:color="auto" w:fill="auto"/>
          </w:tcPr>
          <w:tbl>
            <w:tblPr>
              <w:tblW w:w="0" w:type="auto"/>
              <w:tblInd w:w="39" w:type="dxa"/>
              <w:tblCellMar>
                <w:left w:w="0" w:type="dxa"/>
                <w:right w:w="0" w:type="dxa"/>
              </w:tblCellMar>
              <w:tblLook w:val="0000" w:firstRow="0" w:lastRow="0" w:firstColumn="0" w:lastColumn="0" w:noHBand="0" w:noVBand="0"/>
            </w:tblPr>
            <w:tblGrid>
              <w:gridCol w:w="15370"/>
            </w:tblGrid>
            <w:tr w:rsidR="00487B55">
              <w:trPr>
                <w:trHeight w:val="382"/>
              </w:trPr>
              <w:tc>
                <w:tcPr>
                  <w:tcW w:w="15410"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4"/>
                      <w:szCs w:val="20"/>
                    </w:rPr>
                    <w:t>Чланови комисије за јавну набавку</w:t>
                  </w:r>
                </w:p>
              </w:tc>
            </w:tr>
            <w:tr w:rsidR="00487B55">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Име и презиме</w:t>
                  </w:r>
                </w:p>
              </w:tc>
            </w:tr>
            <w:tr w:rsidR="00487B55">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Жељко Глишић</w:t>
                  </w:r>
                </w:p>
              </w:tc>
            </w:tr>
            <w:tr w:rsidR="00487B55">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Дубравка Јухас</w:t>
                  </w:r>
                </w:p>
              </w:tc>
            </w:tr>
            <w:tr w:rsidR="00487B55">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Јелена Хенц</w:t>
                  </w:r>
                </w:p>
              </w:tc>
            </w:tr>
            <w:tr w:rsidR="00487B55">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Тамара Тодоровић</w:t>
                  </w:r>
                </w:p>
              </w:tc>
            </w:tr>
            <w:tr w:rsidR="00487B55">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Марина Стевић</w:t>
                  </w:r>
                </w:p>
              </w:tc>
            </w:tr>
            <w:tr w:rsidR="00487B55">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Александра Грујић</w:t>
                  </w:r>
                </w:p>
              </w:tc>
            </w:tr>
            <w:tr w:rsidR="00487B55">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Илија Грубишић</w:t>
                  </w:r>
                </w:p>
              </w:tc>
            </w:tr>
            <w:tr w:rsidR="00487B55">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Анђела Драгић</w:t>
                  </w:r>
                </w:p>
              </w:tc>
            </w:tr>
          </w:tbl>
          <w:p w:rsidR="00487B55" w:rsidRDefault="00487B55">
            <w:pPr>
              <w:spacing w:before="0" w:after="0"/>
              <w:rPr>
                <w:rFonts w:ascii="Times New Roman" w:eastAsia="Times New Roman" w:hAnsi="Times New Roman"/>
                <w:sz w:val="20"/>
                <w:szCs w:val="20"/>
              </w:rPr>
            </w:pPr>
          </w:p>
        </w:tc>
      </w:tr>
      <w:tr w:rsidR="00487B55">
        <w:trPr>
          <w:trHeight w:val="198"/>
        </w:trPr>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4520" w:type="dxa"/>
            <w:shd w:val="clear" w:color="auto" w:fill="auto"/>
          </w:tcPr>
          <w:p w:rsidR="00487B55" w:rsidRDefault="00487B55">
            <w:pPr>
              <w:spacing w:before="0" w:after="0"/>
              <w:rPr>
                <w:rFonts w:ascii="Times New Roman" w:eastAsia="Times New Roman" w:hAnsi="Times New Roman"/>
                <w:sz w:val="2"/>
                <w:szCs w:val="20"/>
              </w:rPr>
            </w:pPr>
          </w:p>
        </w:tc>
        <w:tc>
          <w:tcPr>
            <w:tcW w:w="6346" w:type="dxa"/>
            <w:shd w:val="clear" w:color="auto" w:fill="auto"/>
          </w:tcPr>
          <w:p w:rsidR="00487B55" w:rsidRDefault="00487B55">
            <w:pPr>
              <w:spacing w:before="0" w:after="0"/>
              <w:rPr>
                <w:rFonts w:ascii="Times New Roman" w:eastAsia="Times New Roman" w:hAnsi="Times New Roman"/>
                <w:sz w:val="2"/>
                <w:szCs w:val="20"/>
              </w:rPr>
            </w:pPr>
          </w:p>
        </w:tc>
        <w:tc>
          <w:tcPr>
            <w:tcW w:w="4517" w:type="dxa"/>
            <w:shd w:val="clear" w:color="auto" w:fill="auto"/>
          </w:tcPr>
          <w:p w:rsidR="00487B55" w:rsidRDefault="00487B55">
            <w:pPr>
              <w:spacing w:before="0" w:after="0"/>
              <w:rPr>
                <w:rFonts w:ascii="Times New Roman" w:eastAsia="Times New Roman" w:hAnsi="Times New Roman"/>
                <w:sz w:val="2"/>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r w:rsidR="00487B55">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15396" w:type="dxa"/>
            <w:gridSpan w:val="4"/>
            <w:shd w:val="clear" w:color="auto" w:fill="auto"/>
          </w:tcPr>
          <w:tbl>
            <w:tblPr>
              <w:tblW w:w="0" w:type="auto"/>
              <w:tblInd w:w="39" w:type="dxa"/>
              <w:tblCellMar>
                <w:left w:w="0" w:type="dxa"/>
                <w:right w:w="0" w:type="dxa"/>
              </w:tblCellMar>
              <w:tblLook w:val="0000" w:firstRow="0" w:lastRow="0" w:firstColumn="0" w:lastColumn="0" w:noHBand="0" w:noVBand="0"/>
            </w:tblPr>
            <w:tblGrid>
              <w:gridCol w:w="15357"/>
            </w:tblGrid>
            <w:tr w:rsidR="00487B55">
              <w:trPr>
                <w:trHeight w:val="442"/>
              </w:trPr>
              <w:tc>
                <w:tcPr>
                  <w:tcW w:w="15397"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4"/>
                      <w:szCs w:val="20"/>
                    </w:rPr>
                    <w:t>Подаци о предмету / партијама</w:t>
                  </w:r>
                </w:p>
              </w:tc>
            </w:tr>
            <w:tr w:rsidR="00487B55">
              <w:trPr>
                <w:trHeight w:val="119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7"/>
                  </w:tblGrid>
                  <w:tr w:rsidR="00487B55">
                    <w:trPr>
                      <w:trHeight w:val="149"/>
                    </w:trPr>
                    <w:tc>
                      <w:tcPr>
                        <w:tcW w:w="15397" w:type="dxa"/>
                        <w:shd w:val="clear" w:color="auto" w:fill="auto"/>
                      </w:tcPr>
                      <w:p w:rsidR="00487B55" w:rsidRDefault="00487B55">
                        <w:pPr>
                          <w:spacing w:before="0" w:after="0"/>
                          <w:rPr>
                            <w:rFonts w:ascii="Times New Roman" w:eastAsia="Times New Roman" w:hAnsi="Times New Roman"/>
                            <w:sz w:val="2"/>
                            <w:szCs w:val="20"/>
                          </w:rPr>
                        </w:pPr>
                      </w:p>
                    </w:tc>
                  </w:tr>
                  <w:tr w:rsidR="00487B55">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3"/>
                          <w:gridCol w:w="11567"/>
                        </w:tblGrid>
                        <w:tr w:rsidR="00487B55">
                          <w:trPr>
                            <w:trHeight w:val="3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487B55" w:rsidRDefault="00487B55">
                        <w:pPr>
                          <w:spacing w:before="0" w:after="0"/>
                          <w:rPr>
                            <w:rFonts w:ascii="Times New Roman" w:eastAsia="Times New Roman" w:hAnsi="Times New Roman"/>
                            <w:sz w:val="20"/>
                            <w:szCs w:val="20"/>
                          </w:rPr>
                        </w:pPr>
                      </w:p>
                    </w:tc>
                  </w:tr>
                  <w:tr w:rsidR="00487B55">
                    <w:trPr>
                      <w:trHeight w:val="649"/>
                    </w:trPr>
                    <w:tc>
                      <w:tcPr>
                        <w:tcW w:w="15397" w:type="dxa"/>
                        <w:shd w:val="clear" w:color="auto" w:fill="auto"/>
                      </w:tcPr>
                      <w:p w:rsidR="00487B55" w:rsidRDefault="00487B55">
                        <w:pPr>
                          <w:spacing w:before="0" w:after="0"/>
                          <w:rPr>
                            <w:rFonts w:ascii="Times New Roman" w:eastAsia="Times New Roman" w:hAnsi="Times New Roman"/>
                            <w:sz w:val="2"/>
                            <w:szCs w:val="20"/>
                          </w:rPr>
                        </w:pPr>
                      </w:p>
                    </w:tc>
                  </w:tr>
                </w:tbl>
                <w:p w:rsidR="00487B55" w:rsidRDefault="00487B55">
                  <w:pPr>
                    <w:spacing w:before="0" w:after="0"/>
                    <w:rPr>
                      <w:rFonts w:ascii="Times New Roman" w:eastAsia="Times New Roman" w:hAnsi="Times New Roman"/>
                      <w:sz w:val="20"/>
                      <w:szCs w:val="20"/>
                    </w:rPr>
                  </w:pPr>
                </w:p>
              </w:tc>
            </w:tr>
          </w:tbl>
          <w:p w:rsidR="00487B55" w:rsidRDefault="00487B55">
            <w:pPr>
              <w:spacing w:before="0" w:after="0"/>
              <w:rPr>
                <w:rFonts w:ascii="Times New Roman" w:eastAsia="Times New Roman" w:hAnsi="Times New Roman"/>
                <w:sz w:val="20"/>
                <w:szCs w:val="20"/>
              </w:rPr>
            </w:pPr>
          </w:p>
        </w:tc>
      </w:tr>
      <w:tr w:rsidR="00487B55">
        <w:trPr>
          <w:trHeight w:val="193"/>
        </w:trPr>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4520" w:type="dxa"/>
            <w:shd w:val="clear" w:color="auto" w:fill="auto"/>
          </w:tcPr>
          <w:p w:rsidR="00487B55" w:rsidRDefault="00487B55">
            <w:pPr>
              <w:spacing w:before="0" w:after="0"/>
              <w:rPr>
                <w:rFonts w:ascii="Times New Roman" w:eastAsia="Times New Roman" w:hAnsi="Times New Roman"/>
                <w:sz w:val="2"/>
                <w:szCs w:val="20"/>
              </w:rPr>
            </w:pPr>
          </w:p>
        </w:tc>
        <w:tc>
          <w:tcPr>
            <w:tcW w:w="6346" w:type="dxa"/>
            <w:shd w:val="clear" w:color="auto" w:fill="auto"/>
          </w:tcPr>
          <w:p w:rsidR="00487B55" w:rsidRDefault="00487B55">
            <w:pPr>
              <w:spacing w:before="0" w:after="0"/>
              <w:rPr>
                <w:rFonts w:ascii="Times New Roman" w:eastAsia="Times New Roman" w:hAnsi="Times New Roman"/>
                <w:sz w:val="2"/>
                <w:szCs w:val="20"/>
              </w:rPr>
            </w:pPr>
          </w:p>
        </w:tc>
        <w:tc>
          <w:tcPr>
            <w:tcW w:w="4517" w:type="dxa"/>
            <w:shd w:val="clear" w:color="auto" w:fill="auto"/>
          </w:tcPr>
          <w:p w:rsidR="00487B55" w:rsidRDefault="00487B55">
            <w:pPr>
              <w:spacing w:before="0" w:after="0"/>
              <w:rPr>
                <w:rFonts w:ascii="Times New Roman" w:eastAsia="Times New Roman" w:hAnsi="Times New Roman"/>
                <w:sz w:val="2"/>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r w:rsidR="00487B55">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15396" w:type="dxa"/>
            <w:gridSpan w:val="4"/>
            <w:shd w:val="clear" w:color="auto" w:fill="auto"/>
          </w:tcPr>
          <w:tbl>
            <w:tblPr>
              <w:tblW w:w="0" w:type="auto"/>
              <w:tblInd w:w="39" w:type="dxa"/>
              <w:tblCellMar>
                <w:left w:w="0" w:type="dxa"/>
                <w:right w:w="0" w:type="dxa"/>
              </w:tblCellMar>
              <w:tblLook w:val="0000" w:firstRow="0" w:lastRow="0" w:firstColumn="0" w:lastColumn="0" w:noHBand="0" w:noVBand="0"/>
            </w:tblPr>
            <w:tblGrid>
              <w:gridCol w:w="15357"/>
            </w:tblGrid>
            <w:tr w:rsidR="00487B55">
              <w:trPr>
                <w:trHeight w:val="382"/>
              </w:trPr>
              <w:tc>
                <w:tcPr>
                  <w:tcW w:w="15397"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rsidR="00487B55">
              <w:trPr>
                <w:trHeight w:val="262"/>
              </w:trPr>
              <w:tc>
                <w:tcPr>
                  <w:tcW w:w="15397"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02.11.2020 13:40:00</w:t>
                  </w:r>
                </w:p>
              </w:tc>
            </w:tr>
            <w:tr w:rsidR="00487B55">
              <w:trPr>
                <w:trHeight w:val="262"/>
              </w:trPr>
              <w:tc>
                <w:tcPr>
                  <w:tcW w:w="15397"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02.11.2020 13:40:05</w:t>
                  </w:r>
                </w:p>
              </w:tc>
            </w:tr>
            <w:tr w:rsidR="00487B55">
              <w:trPr>
                <w:trHeight w:val="1922"/>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15334"/>
                  </w:tblGrid>
                  <w:tr w:rsidR="00487B55">
                    <w:trPr>
                      <w:trHeight w:val="360"/>
                    </w:trPr>
                    <w:tc>
                      <w:tcPr>
                        <w:tcW w:w="23" w:type="dxa"/>
                        <w:shd w:val="clear" w:color="auto" w:fill="auto"/>
                      </w:tcPr>
                      <w:p w:rsidR="00487B55" w:rsidRDefault="00487B55">
                        <w:pPr>
                          <w:spacing w:before="0" w:after="0"/>
                          <w:rPr>
                            <w:rFonts w:ascii="Times New Roman" w:eastAsia="Times New Roman" w:hAnsi="Times New Roman"/>
                            <w:sz w:val="2"/>
                            <w:szCs w:val="20"/>
                          </w:rPr>
                        </w:pPr>
                      </w:p>
                    </w:tc>
                    <w:tc>
                      <w:tcPr>
                        <w:tcW w:w="15373" w:type="dxa"/>
                        <w:shd w:val="clear" w:color="auto" w:fill="auto"/>
                      </w:tcPr>
                      <w:p w:rsidR="00487B55" w:rsidRDefault="00487B55">
                        <w:pPr>
                          <w:spacing w:before="0" w:after="0"/>
                          <w:rPr>
                            <w:rFonts w:ascii="Times New Roman" w:eastAsia="Times New Roman" w:hAnsi="Times New Roman"/>
                            <w:sz w:val="2"/>
                            <w:szCs w:val="20"/>
                          </w:rPr>
                        </w:pPr>
                      </w:p>
                    </w:tc>
                  </w:tr>
                  <w:tr w:rsidR="00487B55">
                    <w:tc>
                      <w:tcPr>
                        <w:tcW w:w="23" w:type="dxa"/>
                        <w:shd w:val="clear" w:color="auto" w:fill="auto"/>
                      </w:tcPr>
                      <w:p w:rsidR="00487B55" w:rsidRDefault="00487B55">
                        <w:pPr>
                          <w:spacing w:before="0" w:after="0"/>
                          <w:rPr>
                            <w:rFonts w:ascii="Times New Roman" w:eastAsia="Times New Roman" w:hAnsi="Times New Roman"/>
                            <w:sz w:val="2"/>
                            <w:szCs w:val="20"/>
                          </w:rPr>
                        </w:pPr>
                      </w:p>
                    </w:t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13"/>
                          <w:gridCol w:w="11582"/>
                        </w:tblGrid>
                        <w:tr w:rsidR="00487B55">
                          <w:trPr>
                            <w:trHeight w:val="262"/>
                          </w:trPr>
                          <w:tc>
                            <w:tcPr>
                              <w:tcW w:w="3728" w:type="dxa"/>
                              <w:shd w:val="clear" w:color="auto" w:fill="DCDCDC"/>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shd w:val="clear" w:color="auto" w:fill="DCDCDC"/>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487B55" w:rsidRDefault="00487B55">
                        <w:pPr>
                          <w:spacing w:before="0" w:after="0"/>
                          <w:rPr>
                            <w:rFonts w:ascii="Times New Roman" w:eastAsia="Times New Roman" w:hAnsi="Times New Roman"/>
                            <w:sz w:val="20"/>
                            <w:szCs w:val="20"/>
                          </w:rPr>
                        </w:pPr>
                      </w:p>
                    </w:tc>
                  </w:tr>
                  <w:tr w:rsidR="00487B55">
                    <w:tc>
                      <w:tcPr>
                        <w:tcW w:w="23" w:type="dxa"/>
                        <w:shd w:val="clear" w:color="auto" w:fill="auto"/>
                      </w:tcPr>
                      <w:p w:rsidR="00487B55" w:rsidRDefault="00487B55">
                        <w:pPr>
                          <w:spacing w:before="0" w:after="0"/>
                          <w:rPr>
                            <w:rFonts w:ascii="Times New Roman" w:eastAsia="Times New Roman" w:hAnsi="Times New Roman"/>
                            <w:sz w:val="2"/>
                            <w:szCs w:val="20"/>
                          </w:rPr>
                        </w:pPr>
                      </w:p>
                    </w:tc>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84"/>
                          <w:gridCol w:w="2248"/>
                          <w:gridCol w:w="2221"/>
                          <w:gridCol w:w="1400"/>
                          <w:gridCol w:w="2842"/>
                        </w:tblGrid>
                        <w:tr w:rsidR="00487B55">
                          <w:trPr>
                            <w:trHeight w:val="302"/>
                          </w:trPr>
                          <w:tc>
                            <w:tcPr>
                              <w:tcW w:w="6625" w:type="dxa"/>
                              <w:shd w:val="clear" w:color="auto" w:fill="F5F5F5"/>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shd w:val="clear" w:color="auto" w:fill="F5F5F5"/>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shd w:val="clear" w:color="auto" w:fill="F5F5F5"/>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shd w:val="clear" w:color="auto" w:fill="F5F5F5"/>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shd w:val="clear" w:color="auto" w:fill="F5F5F5"/>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487B55">
                          <w:trPr>
                            <w:trHeight w:val="262"/>
                          </w:trPr>
                          <w:tc>
                            <w:tcPr>
                              <w:tcW w:w="6625"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МУЗИЧКА ОМЛАДИНА ПОЖАРЕВЦА, ВОЈЕ ДУЛИЋА 41, 12000, Пожаревац, Србија</w:t>
                              </w:r>
                            </w:p>
                          </w:tc>
                          <w:tc>
                            <w:tcPr>
                              <w:tcW w:w="2257"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1/20</w:t>
                              </w:r>
                            </w:p>
                          </w:tc>
                          <w:tc>
                            <w:tcPr>
                              <w:tcW w:w="1401"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shd w:val="clear" w:color="auto" w:fill="auto"/>
                              <w:tcMar>
                                <w:top w:w="39" w:type="dxa"/>
                                <w:left w:w="39" w:type="dxa"/>
                                <w:bottom w:w="39" w:type="dxa"/>
                                <w:right w:w="39" w:type="dxa"/>
                              </w:tcMar>
                            </w:tcPr>
                            <w:p w:rsidR="00487B55" w:rsidRDefault="00AA2E3A">
                              <w:pPr>
                                <w:spacing w:before="0" w:after="0"/>
                                <w:jc w:val="center"/>
                                <w:rPr>
                                  <w:rFonts w:ascii="Times New Roman" w:eastAsia="Times New Roman" w:hAnsi="Times New Roman"/>
                                  <w:sz w:val="20"/>
                                  <w:szCs w:val="20"/>
                                </w:rPr>
                              </w:pPr>
                              <w:r>
                                <w:rPr>
                                  <w:rFonts w:ascii="Arial" w:eastAsia="Arial" w:hAnsi="Arial"/>
                                  <w:color w:val="000000"/>
                                  <w:sz w:val="20"/>
                                  <w:szCs w:val="20"/>
                                </w:rPr>
                                <w:t>30.10.2020. 17:31:17</w:t>
                              </w:r>
                            </w:p>
                          </w:tc>
                        </w:tr>
                        <w:tr w:rsidR="00487B55">
                          <w:trPr>
                            <w:trHeight w:val="262"/>
                          </w:trPr>
                          <w:tc>
                            <w:tcPr>
                              <w:tcW w:w="6625" w:type="dxa"/>
                              <w:shd w:val="clear" w:color="auto" w:fill="auto"/>
                              <w:tcMar>
                                <w:top w:w="39" w:type="dxa"/>
                                <w:left w:w="39" w:type="dxa"/>
                                <w:bottom w:w="39" w:type="dxa"/>
                                <w:right w:w="39" w:type="dxa"/>
                              </w:tcMar>
                            </w:tcPr>
                            <w:p w:rsidR="00487B55" w:rsidRDefault="00487B55">
                              <w:pPr>
                                <w:spacing w:before="0" w:after="0"/>
                                <w:rPr>
                                  <w:rFonts w:ascii="Times New Roman" w:eastAsia="Times New Roman" w:hAnsi="Times New Roman"/>
                                  <w:sz w:val="20"/>
                                  <w:szCs w:val="20"/>
                                </w:rPr>
                              </w:pPr>
                            </w:p>
                          </w:tc>
                          <w:tc>
                            <w:tcPr>
                              <w:tcW w:w="4490" w:type="dxa"/>
                              <w:gridSpan w:val="2"/>
                              <w:shd w:val="clear" w:color="auto" w:fill="auto"/>
                              <w:tcMar>
                                <w:top w:w="39" w:type="dxa"/>
                                <w:left w:w="39" w:type="dxa"/>
                                <w:bottom w:w="39" w:type="dxa"/>
                                <w:right w:w="39" w:type="dxa"/>
                              </w:tcMar>
                            </w:tcPr>
                            <w:p w:rsidR="00487B55" w:rsidRDefault="00487B55">
                              <w:pPr>
                                <w:spacing w:before="0" w:after="0"/>
                                <w:rPr>
                                  <w:rFonts w:ascii="Times New Roman" w:eastAsia="Times New Roman" w:hAnsi="Times New Roman"/>
                                  <w:sz w:val="20"/>
                                  <w:szCs w:val="20"/>
                                </w:rPr>
                              </w:pPr>
                            </w:p>
                          </w:tc>
                          <w:tc>
                            <w:tcPr>
                              <w:tcW w:w="4257" w:type="dxa"/>
                              <w:gridSpan w:val="2"/>
                              <w:shd w:val="clear" w:color="auto" w:fill="auto"/>
                              <w:tcMar>
                                <w:top w:w="39" w:type="dxa"/>
                                <w:left w:w="39" w:type="dxa"/>
                                <w:bottom w:w="39" w:type="dxa"/>
                                <w:right w:w="39" w:type="dxa"/>
                              </w:tcMar>
                            </w:tcPr>
                            <w:p w:rsidR="00487B55" w:rsidRDefault="00487B55">
                              <w:pPr>
                                <w:spacing w:before="0" w:after="0"/>
                                <w:rPr>
                                  <w:rFonts w:ascii="Times New Roman" w:eastAsia="Times New Roman" w:hAnsi="Times New Roman"/>
                                  <w:sz w:val="20"/>
                                  <w:szCs w:val="20"/>
                                </w:rPr>
                              </w:pPr>
                            </w:p>
                          </w:tc>
                        </w:tr>
                      </w:tbl>
                      <w:p w:rsidR="00487B55" w:rsidRDefault="00487B55">
                        <w:pPr>
                          <w:spacing w:before="0" w:after="0"/>
                          <w:rPr>
                            <w:rFonts w:ascii="Times New Roman" w:eastAsia="Times New Roman" w:hAnsi="Times New Roman"/>
                            <w:sz w:val="20"/>
                            <w:szCs w:val="20"/>
                          </w:rPr>
                        </w:pPr>
                      </w:p>
                    </w:tc>
                  </w:tr>
                  <w:tr w:rsidR="00487B55">
                    <w:trPr>
                      <w:trHeight w:val="162"/>
                    </w:trPr>
                    <w:tc>
                      <w:tcPr>
                        <w:tcW w:w="23" w:type="dxa"/>
                        <w:shd w:val="clear" w:color="auto" w:fill="auto"/>
                      </w:tcPr>
                      <w:p w:rsidR="00487B55" w:rsidRDefault="00487B55">
                        <w:pPr>
                          <w:spacing w:before="0" w:after="0"/>
                          <w:rPr>
                            <w:rFonts w:ascii="Times New Roman" w:eastAsia="Times New Roman" w:hAnsi="Times New Roman"/>
                            <w:sz w:val="2"/>
                            <w:szCs w:val="20"/>
                          </w:rPr>
                        </w:pPr>
                      </w:p>
                    </w:tc>
                    <w:tc>
                      <w:tcPr>
                        <w:tcW w:w="15373" w:type="dxa"/>
                        <w:shd w:val="clear" w:color="auto" w:fill="auto"/>
                      </w:tcPr>
                      <w:p w:rsidR="00487B55" w:rsidRDefault="00487B55">
                        <w:pPr>
                          <w:spacing w:before="0" w:after="0"/>
                          <w:rPr>
                            <w:rFonts w:ascii="Times New Roman" w:eastAsia="Times New Roman" w:hAnsi="Times New Roman"/>
                            <w:sz w:val="2"/>
                            <w:szCs w:val="20"/>
                          </w:rPr>
                        </w:pPr>
                      </w:p>
                    </w:tc>
                  </w:tr>
                </w:tbl>
                <w:p w:rsidR="00487B55" w:rsidRDefault="00487B55">
                  <w:pPr>
                    <w:spacing w:before="0" w:after="0"/>
                    <w:rPr>
                      <w:rFonts w:ascii="Times New Roman" w:eastAsia="Times New Roman" w:hAnsi="Times New Roman"/>
                      <w:sz w:val="20"/>
                      <w:szCs w:val="20"/>
                    </w:rPr>
                  </w:pPr>
                </w:p>
              </w:tc>
            </w:tr>
          </w:tbl>
          <w:p w:rsidR="00487B55" w:rsidRDefault="00487B55">
            <w:pPr>
              <w:spacing w:before="0" w:after="0"/>
              <w:rPr>
                <w:rFonts w:ascii="Times New Roman" w:eastAsia="Times New Roman" w:hAnsi="Times New Roman"/>
                <w:sz w:val="20"/>
                <w:szCs w:val="20"/>
              </w:rPr>
            </w:pPr>
          </w:p>
        </w:tc>
      </w:tr>
      <w:tr w:rsidR="00487B55">
        <w:trPr>
          <w:trHeight w:val="481"/>
        </w:trPr>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4520" w:type="dxa"/>
            <w:shd w:val="clear" w:color="auto" w:fill="auto"/>
          </w:tcPr>
          <w:p w:rsidR="00487B55" w:rsidRDefault="00487B55">
            <w:pPr>
              <w:spacing w:before="0" w:after="0"/>
              <w:rPr>
                <w:rFonts w:ascii="Times New Roman" w:eastAsia="Times New Roman" w:hAnsi="Times New Roman"/>
                <w:sz w:val="2"/>
                <w:szCs w:val="20"/>
              </w:rPr>
            </w:pPr>
          </w:p>
        </w:tc>
        <w:tc>
          <w:tcPr>
            <w:tcW w:w="6346" w:type="dxa"/>
            <w:shd w:val="clear" w:color="auto" w:fill="auto"/>
          </w:tcPr>
          <w:p w:rsidR="00487B55" w:rsidRDefault="00487B55">
            <w:pPr>
              <w:spacing w:before="0" w:after="0"/>
              <w:rPr>
                <w:rFonts w:ascii="Times New Roman" w:eastAsia="Times New Roman" w:hAnsi="Times New Roman"/>
                <w:sz w:val="2"/>
                <w:szCs w:val="20"/>
              </w:rPr>
            </w:pPr>
          </w:p>
        </w:tc>
        <w:tc>
          <w:tcPr>
            <w:tcW w:w="4517" w:type="dxa"/>
            <w:shd w:val="clear" w:color="auto" w:fill="auto"/>
          </w:tcPr>
          <w:p w:rsidR="00487B55" w:rsidRDefault="00487B55">
            <w:pPr>
              <w:spacing w:before="0" w:after="0"/>
              <w:rPr>
                <w:rFonts w:ascii="Times New Roman" w:eastAsia="Times New Roman" w:hAnsi="Times New Roman"/>
                <w:sz w:val="2"/>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r w:rsidR="00487B55">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15396" w:type="dxa"/>
            <w:gridSpan w:val="4"/>
            <w:shd w:val="clear" w:color="auto" w:fill="auto"/>
          </w:tcPr>
          <w:tbl>
            <w:tblPr>
              <w:tblW w:w="0" w:type="auto"/>
              <w:tblInd w:w="39" w:type="dxa"/>
              <w:tblCellMar>
                <w:left w:w="0" w:type="dxa"/>
                <w:right w:w="0" w:type="dxa"/>
              </w:tblCellMar>
              <w:tblLook w:val="0000" w:firstRow="0" w:lastRow="0" w:firstColumn="0" w:lastColumn="0" w:noHBand="0" w:noVBand="0"/>
            </w:tblPr>
            <w:tblGrid>
              <w:gridCol w:w="15357"/>
            </w:tblGrid>
            <w:tr w:rsidR="00487B55">
              <w:trPr>
                <w:trHeight w:val="382"/>
              </w:trPr>
              <w:tc>
                <w:tcPr>
                  <w:tcW w:w="15397"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rsidR="00487B55">
              <w:trPr>
                <w:trHeight w:val="1417"/>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8297"/>
                    <w:gridCol w:w="7037"/>
                  </w:tblGrid>
                  <w:tr w:rsidR="00487B55">
                    <w:tc>
                      <w:tcPr>
                        <w:tcW w:w="23" w:type="dxa"/>
                        <w:shd w:val="clear" w:color="auto" w:fill="auto"/>
                      </w:tcPr>
                      <w:p w:rsidR="00487B55" w:rsidRDefault="00487B55">
                        <w:pPr>
                          <w:spacing w:before="0" w:after="0"/>
                          <w:rPr>
                            <w:rFonts w:ascii="Times New Roman" w:eastAsia="Times New Roman" w:hAnsi="Times New Roman"/>
                            <w:sz w:val="2"/>
                            <w:szCs w:val="20"/>
                          </w:rPr>
                        </w:pPr>
                      </w:p>
                    </w:t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12"/>
                          <w:gridCol w:w="1127"/>
                          <w:gridCol w:w="1127"/>
                          <w:gridCol w:w="1123"/>
                          <w:gridCol w:w="1127"/>
                          <w:gridCol w:w="1124"/>
                        </w:tblGrid>
                        <w:tr w:rsidR="00487B55">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487B55" w:rsidRDefault="00487B55">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487B55">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487B55">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Cs w:val="20"/>
                                </w:rPr>
                                <w:t>МУЗИЧКА ОМЛАДИНА ПОЖАРЕВЦА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jc w:val="right"/>
                                <w:rPr>
                                  <w:rFonts w:ascii="Times New Roman" w:eastAsia="Times New Roman" w:hAnsi="Times New Roman"/>
                                  <w:sz w:val="20"/>
                                  <w:szCs w:val="20"/>
                                </w:rPr>
                              </w:pPr>
                              <w:r>
                                <w:rPr>
                                  <w:rFonts w:ascii="Arial" w:eastAsia="Arial" w:hAnsi="Arial"/>
                                  <w:color w:val="000000"/>
                                  <w:szCs w:val="20"/>
                                </w:rPr>
                                <w:t>120000.00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jc w:val="right"/>
                                <w:rPr>
                                  <w:rFonts w:ascii="Times New Roman" w:eastAsia="Times New Roman" w:hAnsi="Times New Roman"/>
                                  <w:sz w:val="20"/>
                                  <w:szCs w:val="20"/>
                                </w:rPr>
                              </w:pPr>
                              <w:r>
                                <w:rPr>
                                  <w:rFonts w:ascii="Arial" w:eastAsia="Arial" w:hAnsi="Arial"/>
                                  <w:color w:val="000000"/>
                                  <w:szCs w:val="20"/>
                                </w:rPr>
                                <w:t>120000.00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Cs w:val="20"/>
                                </w:rPr>
                                <w:t>у року од 45 дана од дана пријема исправног рачуна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Cs w:val="20"/>
                                </w:rPr>
                                <w:t>60</w:t>
                              </w:r>
                            </w:p>
                          </w:tc>
                        </w:tr>
                      </w:tbl>
                      <w:p w:rsidR="00487B55" w:rsidRDefault="00487B55">
                        <w:pPr>
                          <w:spacing w:before="0" w:after="0"/>
                          <w:rPr>
                            <w:rFonts w:ascii="Times New Roman" w:eastAsia="Times New Roman" w:hAnsi="Times New Roman"/>
                            <w:sz w:val="20"/>
                            <w:szCs w:val="20"/>
                          </w:rPr>
                        </w:pPr>
                      </w:p>
                    </w:tc>
                    <w:tc>
                      <w:tcPr>
                        <w:tcW w:w="7063" w:type="dxa"/>
                        <w:shd w:val="clear" w:color="auto" w:fill="auto"/>
                      </w:tcPr>
                      <w:p w:rsidR="00487B55" w:rsidRDefault="00487B55">
                        <w:pPr>
                          <w:spacing w:before="0" w:after="0"/>
                          <w:rPr>
                            <w:rFonts w:ascii="Times New Roman" w:eastAsia="Times New Roman" w:hAnsi="Times New Roman"/>
                            <w:sz w:val="2"/>
                            <w:szCs w:val="20"/>
                          </w:rPr>
                        </w:pPr>
                      </w:p>
                    </w:tc>
                  </w:tr>
                  <w:tr w:rsidR="00487B55">
                    <w:trPr>
                      <w:trHeight w:val="396"/>
                    </w:trPr>
                    <w:tc>
                      <w:tcPr>
                        <w:tcW w:w="23" w:type="dxa"/>
                        <w:shd w:val="clear" w:color="auto" w:fill="auto"/>
                      </w:tcPr>
                      <w:p w:rsidR="00487B55" w:rsidRDefault="00487B55">
                        <w:pPr>
                          <w:spacing w:before="0" w:after="0"/>
                          <w:rPr>
                            <w:rFonts w:ascii="Times New Roman" w:eastAsia="Times New Roman" w:hAnsi="Times New Roman"/>
                            <w:sz w:val="2"/>
                            <w:szCs w:val="20"/>
                          </w:rPr>
                        </w:pPr>
                      </w:p>
                    </w:tc>
                    <w:tc>
                      <w:tcPr>
                        <w:tcW w:w="8310" w:type="dxa"/>
                        <w:shd w:val="clear" w:color="auto" w:fill="auto"/>
                      </w:tcPr>
                      <w:p w:rsidR="00487B55" w:rsidRDefault="00487B55">
                        <w:pPr>
                          <w:spacing w:before="0" w:after="0"/>
                          <w:rPr>
                            <w:rFonts w:ascii="Times New Roman" w:eastAsia="Times New Roman" w:hAnsi="Times New Roman"/>
                            <w:sz w:val="2"/>
                            <w:szCs w:val="20"/>
                          </w:rPr>
                        </w:pPr>
                      </w:p>
                    </w:tc>
                    <w:tc>
                      <w:tcPr>
                        <w:tcW w:w="7063" w:type="dxa"/>
                        <w:shd w:val="clear" w:color="auto" w:fill="auto"/>
                      </w:tcPr>
                      <w:p w:rsidR="00487B55" w:rsidRDefault="00487B55">
                        <w:pPr>
                          <w:spacing w:before="0" w:after="0"/>
                          <w:rPr>
                            <w:rFonts w:ascii="Times New Roman" w:eastAsia="Times New Roman" w:hAnsi="Times New Roman"/>
                            <w:sz w:val="2"/>
                            <w:szCs w:val="20"/>
                          </w:rPr>
                        </w:pPr>
                      </w:p>
                    </w:tc>
                  </w:tr>
                </w:tbl>
                <w:p w:rsidR="00487B55" w:rsidRDefault="00487B55">
                  <w:pPr>
                    <w:spacing w:before="0" w:after="0"/>
                    <w:rPr>
                      <w:rFonts w:ascii="Times New Roman" w:eastAsia="Times New Roman" w:hAnsi="Times New Roman"/>
                      <w:sz w:val="20"/>
                      <w:szCs w:val="20"/>
                    </w:rPr>
                  </w:pPr>
                </w:p>
              </w:tc>
            </w:tr>
          </w:tbl>
          <w:p w:rsidR="00487B55" w:rsidRDefault="00487B55">
            <w:pPr>
              <w:spacing w:before="0" w:after="0"/>
              <w:rPr>
                <w:rFonts w:ascii="Times New Roman" w:eastAsia="Times New Roman" w:hAnsi="Times New Roman"/>
                <w:sz w:val="20"/>
                <w:szCs w:val="20"/>
              </w:rPr>
            </w:pPr>
          </w:p>
        </w:tc>
      </w:tr>
      <w:tr w:rsidR="00487B55">
        <w:trPr>
          <w:trHeight w:val="128"/>
        </w:trPr>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4520" w:type="dxa"/>
            <w:shd w:val="clear" w:color="auto" w:fill="auto"/>
          </w:tcPr>
          <w:p w:rsidR="00487B55" w:rsidRDefault="00487B55">
            <w:pPr>
              <w:spacing w:before="0" w:after="0"/>
              <w:rPr>
                <w:rFonts w:ascii="Times New Roman" w:eastAsia="Times New Roman" w:hAnsi="Times New Roman"/>
                <w:sz w:val="2"/>
                <w:szCs w:val="20"/>
              </w:rPr>
            </w:pPr>
          </w:p>
        </w:tc>
        <w:tc>
          <w:tcPr>
            <w:tcW w:w="6346" w:type="dxa"/>
            <w:shd w:val="clear" w:color="auto" w:fill="auto"/>
          </w:tcPr>
          <w:p w:rsidR="00487B55" w:rsidRDefault="00487B55">
            <w:pPr>
              <w:spacing w:before="0" w:after="0"/>
              <w:rPr>
                <w:rFonts w:ascii="Times New Roman" w:eastAsia="Times New Roman" w:hAnsi="Times New Roman"/>
                <w:sz w:val="2"/>
                <w:szCs w:val="20"/>
              </w:rPr>
            </w:pPr>
          </w:p>
        </w:tc>
        <w:tc>
          <w:tcPr>
            <w:tcW w:w="4517" w:type="dxa"/>
            <w:shd w:val="clear" w:color="auto" w:fill="auto"/>
          </w:tcPr>
          <w:p w:rsidR="00487B55" w:rsidRDefault="00487B55">
            <w:pPr>
              <w:spacing w:before="0" w:after="0"/>
              <w:rPr>
                <w:rFonts w:ascii="Times New Roman" w:eastAsia="Times New Roman" w:hAnsi="Times New Roman"/>
                <w:sz w:val="2"/>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r w:rsidR="00487B55">
        <w:tc>
          <w:tcPr>
            <w:tcW w:w="15396" w:type="dxa"/>
            <w:gridSpan w:val="4"/>
            <w:shd w:val="clear" w:color="auto" w:fill="auto"/>
          </w:tcPr>
          <w:tbl>
            <w:tblPr>
              <w:tblW w:w="0" w:type="auto"/>
              <w:tblInd w:w="39" w:type="dxa"/>
              <w:tblCellMar>
                <w:left w:w="0" w:type="dxa"/>
                <w:right w:w="0" w:type="dxa"/>
              </w:tblCellMar>
              <w:tblLook w:val="0000" w:firstRow="0" w:lastRow="0" w:firstColumn="0" w:lastColumn="0" w:noHBand="0" w:noVBand="0"/>
            </w:tblPr>
            <w:tblGrid>
              <w:gridCol w:w="15357"/>
            </w:tblGrid>
            <w:tr w:rsidR="00487B55">
              <w:trPr>
                <w:trHeight w:val="382"/>
              </w:trPr>
              <w:tc>
                <w:tcPr>
                  <w:tcW w:w="15397"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исправака</w:t>
                  </w:r>
                </w:p>
              </w:tc>
            </w:tr>
            <w:tr w:rsidR="00487B55">
              <w:trPr>
                <w:trHeight w:val="1417"/>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8297"/>
                    <w:gridCol w:w="7037"/>
                  </w:tblGrid>
                  <w:tr w:rsidR="00487B55">
                    <w:trPr>
                      <w:trHeight w:val="60"/>
                    </w:trPr>
                    <w:tc>
                      <w:tcPr>
                        <w:tcW w:w="23" w:type="dxa"/>
                        <w:shd w:val="clear" w:color="auto" w:fill="auto"/>
                      </w:tcPr>
                      <w:p w:rsidR="00487B55" w:rsidRDefault="00487B55">
                        <w:pPr>
                          <w:spacing w:before="0" w:after="0"/>
                          <w:rPr>
                            <w:rFonts w:ascii="Times New Roman" w:eastAsia="Times New Roman" w:hAnsi="Times New Roman"/>
                            <w:sz w:val="2"/>
                            <w:szCs w:val="20"/>
                          </w:rPr>
                        </w:pPr>
                      </w:p>
                    </w:tc>
                    <w:tc>
                      <w:tcPr>
                        <w:tcW w:w="8310" w:type="dxa"/>
                        <w:shd w:val="clear" w:color="auto" w:fill="auto"/>
                      </w:tcPr>
                      <w:p w:rsidR="00487B55" w:rsidRDefault="00487B55">
                        <w:pPr>
                          <w:spacing w:before="0" w:after="0"/>
                          <w:rPr>
                            <w:rFonts w:ascii="Times New Roman" w:eastAsia="Times New Roman" w:hAnsi="Times New Roman"/>
                            <w:sz w:val="2"/>
                            <w:szCs w:val="20"/>
                          </w:rPr>
                        </w:pPr>
                      </w:p>
                    </w:tc>
                    <w:tc>
                      <w:tcPr>
                        <w:tcW w:w="7063" w:type="dxa"/>
                        <w:shd w:val="clear" w:color="auto" w:fill="auto"/>
                      </w:tcPr>
                      <w:p w:rsidR="00487B55" w:rsidRDefault="00487B55">
                        <w:pPr>
                          <w:spacing w:before="0" w:after="0"/>
                          <w:rPr>
                            <w:rFonts w:ascii="Times New Roman" w:eastAsia="Times New Roman" w:hAnsi="Times New Roman"/>
                            <w:sz w:val="2"/>
                            <w:szCs w:val="20"/>
                          </w:rPr>
                        </w:pPr>
                      </w:p>
                    </w:tc>
                  </w:tr>
                  <w:tr w:rsidR="00487B55">
                    <w:tc>
                      <w:tcPr>
                        <w:tcW w:w="23" w:type="dxa"/>
                        <w:shd w:val="clear" w:color="auto" w:fill="auto"/>
                      </w:tcPr>
                      <w:p w:rsidR="00487B55" w:rsidRDefault="00487B55">
                        <w:pPr>
                          <w:spacing w:before="0" w:after="0"/>
                          <w:rPr>
                            <w:rFonts w:ascii="Times New Roman" w:eastAsia="Times New Roman" w:hAnsi="Times New Roman"/>
                            <w:sz w:val="2"/>
                            <w:szCs w:val="20"/>
                          </w:rPr>
                        </w:pPr>
                      </w:p>
                    </w:tc>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12"/>
                          <w:gridCol w:w="1127"/>
                          <w:gridCol w:w="1127"/>
                          <w:gridCol w:w="1123"/>
                          <w:gridCol w:w="1127"/>
                          <w:gridCol w:w="1124"/>
                        </w:tblGrid>
                        <w:tr w:rsidR="00487B55">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487B55" w:rsidRDefault="00487B55">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487B55">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487B55">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Cs w:val="20"/>
                                </w:rPr>
                                <w:t>МУЗИЧКА ОМЛАДИНА ПОЖАРЕВЦА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jc w:val="right"/>
                                <w:rPr>
                                  <w:rFonts w:ascii="Times New Roman" w:eastAsia="Times New Roman" w:hAnsi="Times New Roman"/>
                                  <w:sz w:val="20"/>
                                  <w:szCs w:val="20"/>
                                </w:rPr>
                              </w:pPr>
                              <w:r>
                                <w:rPr>
                                  <w:rFonts w:ascii="Arial" w:eastAsia="Arial" w:hAnsi="Arial"/>
                                  <w:color w:val="000000"/>
                                  <w:szCs w:val="20"/>
                                </w:rPr>
                                <w:t>120000.00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jc w:val="right"/>
                                <w:rPr>
                                  <w:rFonts w:ascii="Times New Roman" w:eastAsia="Times New Roman" w:hAnsi="Times New Roman"/>
                                  <w:sz w:val="20"/>
                                  <w:szCs w:val="20"/>
                                </w:rPr>
                              </w:pPr>
                              <w:r>
                                <w:rPr>
                                  <w:rFonts w:ascii="Arial" w:eastAsia="Arial" w:hAnsi="Arial"/>
                                  <w:color w:val="000000"/>
                                  <w:szCs w:val="20"/>
                                </w:rPr>
                                <w:t>120000.00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Cs w:val="20"/>
                                </w:rPr>
                                <w:t>у року од 45 дана од дана пријема исправног рачуна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Cs w:val="20"/>
                                </w:rPr>
                                <w:t>60</w:t>
                              </w:r>
                            </w:p>
                          </w:tc>
                        </w:tr>
                      </w:tbl>
                      <w:p w:rsidR="00487B55" w:rsidRDefault="00487B55">
                        <w:pPr>
                          <w:spacing w:before="0" w:after="0"/>
                          <w:rPr>
                            <w:rFonts w:ascii="Times New Roman" w:eastAsia="Times New Roman" w:hAnsi="Times New Roman"/>
                            <w:sz w:val="20"/>
                            <w:szCs w:val="20"/>
                          </w:rPr>
                        </w:pPr>
                      </w:p>
                    </w:tc>
                    <w:tc>
                      <w:tcPr>
                        <w:tcW w:w="7063" w:type="dxa"/>
                        <w:shd w:val="clear" w:color="auto" w:fill="auto"/>
                      </w:tcPr>
                      <w:p w:rsidR="00487B55" w:rsidRDefault="00487B55">
                        <w:pPr>
                          <w:spacing w:before="0" w:after="0"/>
                          <w:rPr>
                            <w:rFonts w:ascii="Times New Roman" w:eastAsia="Times New Roman" w:hAnsi="Times New Roman"/>
                            <w:sz w:val="2"/>
                            <w:szCs w:val="20"/>
                          </w:rPr>
                        </w:pPr>
                      </w:p>
                    </w:tc>
                  </w:tr>
                  <w:tr w:rsidR="00487B55">
                    <w:trPr>
                      <w:trHeight w:val="336"/>
                    </w:trPr>
                    <w:tc>
                      <w:tcPr>
                        <w:tcW w:w="23" w:type="dxa"/>
                        <w:shd w:val="clear" w:color="auto" w:fill="auto"/>
                      </w:tcPr>
                      <w:p w:rsidR="00487B55" w:rsidRDefault="00487B55">
                        <w:pPr>
                          <w:spacing w:before="0" w:after="0"/>
                          <w:rPr>
                            <w:rFonts w:ascii="Times New Roman" w:eastAsia="Times New Roman" w:hAnsi="Times New Roman"/>
                            <w:sz w:val="2"/>
                            <w:szCs w:val="20"/>
                          </w:rPr>
                        </w:pPr>
                      </w:p>
                    </w:tc>
                    <w:tc>
                      <w:tcPr>
                        <w:tcW w:w="8310" w:type="dxa"/>
                        <w:shd w:val="clear" w:color="auto" w:fill="auto"/>
                      </w:tcPr>
                      <w:p w:rsidR="00487B55" w:rsidRDefault="00487B55">
                        <w:pPr>
                          <w:spacing w:before="0" w:after="0"/>
                          <w:rPr>
                            <w:rFonts w:ascii="Times New Roman" w:eastAsia="Times New Roman" w:hAnsi="Times New Roman"/>
                            <w:sz w:val="2"/>
                            <w:szCs w:val="20"/>
                          </w:rPr>
                        </w:pPr>
                      </w:p>
                    </w:tc>
                    <w:tc>
                      <w:tcPr>
                        <w:tcW w:w="7063" w:type="dxa"/>
                        <w:shd w:val="clear" w:color="auto" w:fill="auto"/>
                      </w:tcPr>
                      <w:p w:rsidR="00487B55" w:rsidRDefault="00487B55">
                        <w:pPr>
                          <w:spacing w:before="0" w:after="0"/>
                          <w:rPr>
                            <w:rFonts w:ascii="Times New Roman" w:eastAsia="Times New Roman" w:hAnsi="Times New Roman"/>
                            <w:sz w:val="2"/>
                            <w:szCs w:val="20"/>
                          </w:rPr>
                        </w:pPr>
                      </w:p>
                    </w:tc>
                  </w:tr>
                </w:tbl>
                <w:p w:rsidR="00487B55" w:rsidRDefault="00487B55">
                  <w:pPr>
                    <w:spacing w:before="0" w:after="0"/>
                    <w:rPr>
                      <w:rFonts w:ascii="Times New Roman" w:eastAsia="Times New Roman" w:hAnsi="Times New Roman"/>
                      <w:sz w:val="20"/>
                      <w:szCs w:val="20"/>
                    </w:rPr>
                  </w:pPr>
                </w:p>
              </w:tc>
            </w:tr>
          </w:tbl>
          <w:p w:rsidR="00487B55" w:rsidRDefault="00487B55">
            <w:pPr>
              <w:spacing w:before="0" w:after="0"/>
              <w:rPr>
                <w:rFonts w:ascii="Times New Roman" w:eastAsia="Times New Roman" w:hAnsi="Times New Roman"/>
                <w:sz w:val="20"/>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r w:rsidR="00487B55">
        <w:trPr>
          <w:trHeight w:val="148"/>
        </w:trPr>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4520" w:type="dxa"/>
            <w:shd w:val="clear" w:color="auto" w:fill="auto"/>
          </w:tcPr>
          <w:p w:rsidR="00487B55" w:rsidRDefault="00487B55">
            <w:pPr>
              <w:spacing w:before="0" w:after="0"/>
              <w:rPr>
                <w:rFonts w:ascii="Times New Roman" w:eastAsia="Times New Roman" w:hAnsi="Times New Roman"/>
                <w:sz w:val="2"/>
                <w:szCs w:val="20"/>
              </w:rPr>
            </w:pPr>
          </w:p>
        </w:tc>
        <w:tc>
          <w:tcPr>
            <w:tcW w:w="6346" w:type="dxa"/>
            <w:shd w:val="clear" w:color="auto" w:fill="auto"/>
          </w:tcPr>
          <w:p w:rsidR="00487B55" w:rsidRDefault="00487B55">
            <w:pPr>
              <w:spacing w:before="0" w:after="0"/>
              <w:rPr>
                <w:rFonts w:ascii="Times New Roman" w:eastAsia="Times New Roman" w:hAnsi="Times New Roman"/>
                <w:sz w:val="2"/>
                <w:szCs w:val="20"/>
              </w:rPr>
            </w:pPr>
          </w:p>
        </w:tc>
        <w:tc>
          <w:tcPr>
            <w:tcW w:w="4517" w:type="dxa"/>
            <w:shd w:val="clear" w:color="auto" w:fill="auto"/>
          </w:tcPr>
          <w:p w:rsidR="00487B55" w:rsidRDefault="00487B55">
            <w:pPr>
              <w:spacing w:before="0" w:after="0"/>
              <w:rPr>
                <w:rFonts w:ascii="Times New Roman" w:eastAsia="Times New Roman" w:hAnsi="Times New Roman"/>
                <w:sz w:val="2"/>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r w:rsidR="00487B55">
        <w:tc>
          <w:tcPr>
            <w:tcW w:w="15409" w:type="dxa"/>
            <w:gridSpan w:val="5"/>
            <w:shd w:val="clear" w:color="auto" w:fill="auto"/>
          </w:tcPr>
          <w:tbl>
            <w:tblPr>
              <w:tblW w:w="0" w:type="auto"/>
              <w:tblInd w:w="39" w:type="dxa"/>
              <w:tblCellMar>
                <w:left w:w="0" w:type="dxa"/>
                <w:right w:w="0" w:type="dxa"/>
              </w:tblCellMar>
              <w:tblLook w:val="0000" w:firstRow="0" w:lastRow="0" w:firstColumn="0" w:lastColumn="0" w:noHBand="0" w:noVBand="0"/>
            </w:tblPr>
            <w:tblGrid>
              <w:gridCol w:w="15370"/>
            </w:tblGrid>
            <w:tr w:rsidR="00487B55">
              <w:trPr>
                <w:trHeight w:val="418"/>
              </w:trPr>
              <w:tc>
                <w:tcPr>
                  <w:tcW w:w="15411"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4"/>
                      <w:szCs w:val="20"/>
                    </w:rPr>
                    <w:t>Резултати стручне оцене</w:t>
                  </w:r>
                </w:p>
              </w:tc>
            </w:tr>
            <w:tr w:rsidR="00487B55">
              <w:trPr>
                <w:trHeight w:val="68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7"/>
                    <w:gridCol w:w="13"/>
                  </w:tblGrid>
                  <w:tr w:rsidR="00487B55">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4505"/>
                          <w:gridCol w:w="4477"/>
                          <w:gridCol w:w="2602"/>
                          <w:gridCol w:w="2306"/>
                          <w:gridCol w:w="1410"/>
                        </w:tblGrid>
                        <w:tr w:rsidR="00487B55">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45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487B55" w:rsidRDefault="00AA2E3A">
                              <w:pPr>
                                <w:spacing w:before="0" w:after="0"/>
                                <w:jc w:val="center"/>
                                <w:rPr>
                                  <w:rFonts w:ascii="Times New Roman" w:eastAsia="Times New Roman" w:hAnsi="Times New Roman"/>
                                  <w:sz w:val="20"/>
                                  <w:szCs w:val="20"/>
                                </w:rPr>
                              </w:pPr>
                              <w:r>
                                <w:rPr>
                                  <w:rFonts w:ascii="Arial" w:eastAsia="Arial" w:hAnsi="Arial"/>
                                  <w:color w:val="000000"/>
                                  <w:sz w:val="20"/>
                                  <w:szCs w:val="20"/>
                                </w:rPr>
                                <w:t>Одбија се</w:t>
                              </w:r>
                            </w:p>
                          </w:tc>
                          <w:tc>
                            <w:tcPr>
                              <w:tcW w:w="261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Коначна цена</w:t>
                              </w:r>
                            </w:p>
                          </w:tc>
                          <w:tc>
                            <w:tcPr>
                              <w:tcW w:w="231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Коначна цена (са ПДВ)</w:t>
                              </w:r>
                            </w:p>
                          </w:tc>
                          <w:tc>
                            <w:tcPr>
                              <w:tcW w:w="141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487B55">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МУЗИЧКА ОМЛАДИНА ПОЖАРЕВЦА</w:t>
                              </w:r>
                            </w:p>
                          </w:tc>
                          <w:tc>
                            <w:tcPr>
                              <w:tcW w:w="451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61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jc w:val="right"/>
                                <w:rPr>
                                  <w:rFonts w:ascii="Times New Roman" w:eastAsia="Times New Roman" w:hAnsi="Times New Roman"/>
                                  <w:sz w:val="20"/>
                                  <w:szCs w:val="20"/>
                                </w:rPr>
                              </w:pPr>
                              <w:r>
                                <w:rPr>
                                  <w:rFonts w:ascii="Arial" w:eastAsia="Arial" w:hAnsi="Arial"/>
                                  <w:color w:val="000000"/>
                                  <w:sz w:val="20"/>
                                  <w:szCs w:val="20"/>
                                </w:rPr>
                                <w:t>120.000,00</w:t>
                              </w:r>
                            </w:p>
                          </w:tc>
                          <w:tc>
                            <w:tcPr>
                              <w:tcW w:w="231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jc w:val="right"/>
                                <w:rPr>
                                  <w:rFonts w:ascii="Times New Roman" w:eastAsia="Times New Roman" w:hAnsi="Times New Roman"/>
                                  <w:sz w:val="20"/>
                                  <w:szCs w:val="20"/>
                                </w:rPr>
                              </w:pPr>
                              <w:r>
                                <w:rPr>
                                  <w:rFonts w:ascii="Arial" w:eastAsia="Arial" w:hAnsi="Arial"/>
                                  <w:color w:val="000000"/>
                                  <w:sz w:val="20"/>
                                  <w:szCs w:val="20"/>
                                </w:rPr>
                                <w:t>120.000,00</w:t>
                              </w:r>
                            </w:p>
                          </w:tc>
                          <w:tc>
                            <w:tcPr>
                              <w:tcW w:w="141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rsidR="00487B55" w:rsidRDefault="00487B55">
                        <w:pPr>
                          <w:spacing w:before="0" w:after="0"/>
                          <w:rPr>
                            <w:rFonts w:ascii="Times New Roman" w:eastAsia="Times New Roman" w:hAnsi="Times New Roman"/>
                            <w:sz w:val="20"/>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bl>
                <w:p w:rsidR="00487B55" w:rsidRDefault="00487B55">
                  <w:pPr>
                    <w:spacing w:before="0" w:after="0"/>
                    <w:rPr>
                      <w:rFonts w:ascii="Times New Roman" w:eastAsia="Times New Roman" w:hAnsi="Times New Roman"/>
                      <w:sz w:val="20"/>
                      <w:szCs w:val="20"/>
                    </w:rPr>
                  </w:pPr>
                </w:p>
              </w:tc>
            </w:tr>
          </w:tbl>
          <w:p w:rsidR="00487B55" w:rsidRDefault="00487B55">
            <w:pPr>
              <w:spacing w:before="0" w:after="0"/>
              <w:rPr>
                <w:rFonts w:ascii="Times New Roman" w:eastAsia="Times New Roman" w:hAnsi="Times New Roman"/>
                <w:sz w:val="20"/>
                <w:szCs w:val="20"/>
              </w:rPr>
            </w:pPr>
          </w:p>
        </w:tc>
      </w:tr>
      <w:tr w:rsidR="00487B55">
        <w:trPr>
          <w:trHeight w:val="930"/>
        </w:trPr>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4520" w:type="dxa"/>
            <w:shd w:val="clear" w:color="auto" w:fill="auto"/>
          </w:tcPr>
          <w:p w:rsidR="00487B55" w:rsidRDefault="00487B55">
            <w:pPr>
              <w:spacing w:before="0" w:after="0"/>
              <w:rPr>
                <w:rFonts w:ascii="Times New Roman" w:eastAsia="Times New Roman" w:hAnsi="Times New Roman"/>
                <w:sz w:val="2"/>
                <w:szCs w:val="20"/>
              </w:rPr>
            </w:pPr>
          </w:p>
        </w:tc>
        <w:tc>
          <w:tcPr>
            <w:tcW w:w="6346" w:type="dxa"/>
            <w:shd w:val="clear" w:color="auto" w:fill="auto"/>
          </w:tcPr>
          <w:p w:rsidR="00487B55" w:rsidRDefault="00487B55">
            <w:pPr>
              <w:spacing w:before="0" w:after="0"/>
              <w:rPr>
                <w:rFonts w:ascii="Times New Roman" w:eastAsia="Times New Roman" w:hAnsi="Times New Roman"/>
                <w:sz w:val="2"/>
                <w:szCs w:val="20"/>
              </w:rPr>
            </w:pPr>
          </w:p>
        </w:tc>
        <w:tc>
          <w:tcPr>
            <w:tcW w:w="4517" w:type="dxa"/>
            <w:shd w:val="clear" w:color="auto" w:fill="auto"/>
          </w:tcPr>
          <w:p w:rsidR="00487B55" w:rsidRDefault="00487B55">
            <w:pPr>
              <w:spacing w:before="0" w:after="0"/>
              <w:rPr>
                <w:rFonts w:ascii="Times New Roman" w:eastAsia="Times New Roman" w:hAnsi="Times New Roman"/>
                <w:sz w:val="2"/>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r w:rsidR="00487B55">
        <w:tc>
          <w:tcPr>
            <w:tcW w:w="15409" w:type="dxa"/>
            <w:gridSpan w:val="5"/>
            <w:shd w:val="clear" w:color="auto" w:fill="auto"/>
          </w:tcPr>
          <w:tbl>
            <w:tblPr>
              <w:tblW w:w="0" w:type="auto"/>
              <w:tblInd w:w="39" w:type="dxa"/>
              <w:tblCellMar>
                <w:left w:w="0" w:type="dxa"/>
                <w:right w:w="0" w:type="dxa"/>
              </w:tblCellMar>
              <w:tblLook w:val="0000" w:firstRow="0" w:lastRow="0" w:firstColumn="0" w:lastColumn="0" w:noHBand="0" w:noVBand="0"/>
            </w:tblPr>
            <w:tblGrid>
              <w:gridCol w:w="15370"/>
            </w:tblGrid>
            <w:tr w:rsidR="00487B55">
              <w:trPr>
                <w:trHeight w:val="406"/>
              </w:trPr>
              <w:tc>
                <w:tcPr>
                  <w:tcW w:w="15411"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4"/>
                      <w:szCs w:val="20"/>
                    </w:rPr>
                    <w:t>Рангирање понуда и предлог избора / обуставе</w:t>
                  </w:r>
                </w:p>
              </w:tc>
            </w:tr>
            <w:tr w:rsidR="00487B55">
              <w:trPr>
                <w:trHeight w:val="3592"/>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3743"/>
                    <w:gridCol w:w="11601"/>
                    <w:gridCol w:w="13"/>
                  </w:tblGrid>
                  <w:tr w:rsidR="00487B55">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15396"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8"/>
                        </w:tblGrid>
                        <w:tr w:rsidR="00487B55">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487B55">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487B55">
                              <w:pPr>
                                <w:spacing w:before="0" w:after="0"/>
                                <w:rPr>
                                  <w:rFonts w:ascii="Times New Roman" w:eastAsia="Times New Roman" w:hAnsi="Times New Roman"/>
                                  <w:sz w:val="20"/>
                                  <w:szCs w:val="20"/>
                                </w:rPr>
                              </w:pPr>
                            </w:p>
                          </w:tc>
                        </w:tr>
                        <w:tr w:rsidR="00487B55">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487B55" w:rsidRDefault="00487B55">
                              <w:pPr>
                                <w:spacing w:before="0" w:after="0"/>
                                <w:rPr>
                                  <w:rFonts w:ascii="Times New Roman" w:eastAsia="Times New Roman" w:hAnsi="Times New Roman"/>
                                  <w:sz w:val="20"/>
                                  <w:szCs w:val="20"/>
                                </w:rPr>
                              </w:pPr>
                            </w:p>
                          </w:tc>
                        </w:tr>
                      </w:tbl>
                      <w:p w:rsidR="00487B55" w:rsidRDefault="00487B55">
                        <w:pPr>
                          <w:spacing w:before="0" w:after="0"/>
                          <w:rPr>
                            <w:rFonts w:ascii="Times New Roman" w:eastAsia="Times New Roman" w:hAnsi="Times New Roman"/>
                            <w:sz w:val="20"/>
                            <w:szCs w:val="20"/>
                          </w:rPr>
                        </w:pPr>
                      </w:p>
                    </w:tc>
                  </w:tr>
                  <w:tr w:rsidR="00487B55">
                    <w:trPr>
                      <w:trHeight w:val="298"/>
                    </w:trPr>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3752" w:type="dxa"/>
                        <w:shd w:val="clear" w:color="auto" w:fill="auto"/>
                      </w:tcPr>
                      <w:p w:rsidR="00487B55" w:rsidRDefault="00487B55">
                        <w:pPr>
                          <w:spacing w:before="0" w:after="0"/>
                          <w:rPr>
                            <w:rFonts w:ascii="Times New Roman" w:eastAsia="Times New Roman" w:hAnsi="Times New Roman"/>
                            <w:sz w:val="2"/>
                            <w:szCs w:val="20"/>
                          </w:rPr>
                        </w:pPr>
                      </w:p>
                    </w:tc>
                    <w:tc>
                      <w:tcPr>
                        <w:tcW w:w="11631" w:type="dxa"/>
                        <w:shd w:val="clear" w:color="auto" w:fill="auto"/>
                      </w:tcPr>
                      <w:p w:rsidR="00487B55" w:rsidRDefault="00487B55">
                        <w:pPr>
                          <w:spacing w:before="0" w:after="0"/>
                          <w:rPr>
                            <w:rFonts w:ascii="Times New Roman" w:eastAsia="Times New Roman" w:hAnsi="Times New Roman"/>
                            <w:sz w:val="2"/>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r w:rsidR="00487B55">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15383"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493"/>
                          <w:gridCol w:w="1611"/>
                          <w:gridCol w:w="7288"/>
                          <w:gridCol w:w="1895"/>
                        </w:tblGrid>
                        <w:tr w:rsidR="00487B55">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487B55" w:rsidRDefault="00AA2E3A">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487B55" w:rsidRDefault="00AA2E3A">
                              <w:pPr>
                                <w:spacing w:before="0" w:after="0"/>
                                <w:jc w:val="center"/>
                                <w:rPr>
                                  <w:rFonts w:ascii="Times New Roman" w:eastAsia="Times New Roman" w:hAnsi="Times New Roman"/>
                                  <w:sz w:val="20"/>
                                  <w:szCs w:val="20"/>
                                </w:rPr>
                              </w:pPr>
                              <w:r>
                                <w:rPr>
                                  <w:rFonts w:ascii="Arial" w:eastAsia="Arial" w:hAnsi="Arial"/>
                                  <w:color w:val="000000"/>
                                  <w:sz w:val="20"/>
                                  <w:szCs w:val="20"/>
                                </w:rPr>
                                <w:t>Изабире се</w:t>
                              </w:r>
                            </w:p>
                          </w:tc>
                        </w:tr>
                        <w:tr w:rsidR="00487B55">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МУЗИЧКА ОМЛАДИНА ПОЖАРЕВЦА</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487B55" w:rsidRDefault="00AA2E3A">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Цена понуде: 120,000.00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487B55" w:rsidRDefault="00AA2E3A">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rsidR="00487B55" w:rsidRDefault="00487B55">
                        <w:pPr>
                          <w:spacing w:before="0" w:after="0"/>
                          <w:rPr>
                            <w:rFonts w:ascii="Times New Roman" w:eastAsia="Times New Roman" w:hAnsi="Times New Roman"/>
                            <w:sz w:val="20"/>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r w:rsidR="00487B55">
                    <w:trPr>
                      <w:trHeight w:val="327"/>
                    </w:trPr>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3752" w:type="dxa"/>
                        <w:shd w:val="clear" w:color="auto" w:fill="auto"/>
                      </w:tcPr>
                      <w:p w:rsidR="00487B55" w:rsidRDefault="00487B55">
                        <w:pPr>
                          <w:spacing w:before="0" w:after="0"/>
                          <w:rPr>
                            <w:rFonts w:ascii="Times New Roman" w:eastAsia="Times New Roman" w:hAnsi="Times New Roman"/>
                            <w:sz w:val="2"/>
                            <w:szCs w:val="20"/>
                          </w:rPr>
                        </w:pPr>
                      </w:p>
                    </w:tc>
                    <w:tc>
                      <w:tcPr>
                        <w:tcW w:w="11631" w:type="dxa"/>
                        <w:shd w:val="clear" w:color="auto" w:fill="auto"/>
                      </w:tcPr>
                      <w:p w:rsidR="00487B55" w:rsidRDefault="00487B55">
                        <w:pPr>
                          <w:spacing w:before="0" w:after="0"/>
                          <w:rPr>
                            <w:rFonts w:ascii="Times New Roman" w:eastAsia="Times New Roman" w:hAnsi="Times New Roman"/>
                            <w:sz w:val="2"/>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r w:rsidR="00487B55">
                    <w:trPr>
                      <w:trHeight w:val="340"/>
                    </w:trPr>
                    <w:tc>
                      <w:tcPr>
                        <w:tcW w:w="3765"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3717"/>
                        </w:tblGrid>
                        <w:tr w:rsidR="00487B55">
                          <w:trPr>
                            <w:trHeight w:val="262"/>
                          </w:trPr>
                          <w:tc>
                            <w:tcPr>
                              <w:tcW w:w="3765"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487B55" w:rsidRDefault="00487B55">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62"/>
                        </w:tblGrid>
                        <w:tr w:rsidR="00487B55">
                          <w:trPr>
                            <w:trHeight w:val="262"/>
                          </w:trPr>
                          <w:tc>
                            <w:tcPr>
                              <w:tcW w:w="11631" w:type="dxa"/>
                              <w:shd w:val="clear" w:color="auto" w:fill="auto"/>
                              <w:tcMar>
                                <w:top w:w="39" w:type="dxa"/>
                                <w:left w:w="39" w:type="dxa"/>
                                <w:bottom w:w="39" w:type="dxa"/>
                                <w:right w:w="39" w:type="dxa"/>
                              </w:tcMar>
                            </w:tcPr>
                            <w:p w:rsidR="00487B55" w:rsidRDefault="00AA2E3A">
                              <w:pPr>
                                <w:spacing w:before="0" w:after="0"/>
                                <w:rPr>
                                  <w:rFonts w:ascii="Times New Roman" w:eastAsia="Times New Roman" w:hAnsi="Times New Roman"/>
                                  <w:sz w:val="20"/>
                                  <w:szCs w:val="20"/>
                                </w:rPr>
                              </w:pPr>
                              <w:r>
                                <w:rPr>
                                  <w:rFonts w:ascii="Arial" w:eastAsia="Arial" w:hAnsi="Arial"/>
                                  <w:b/>
                                  <w:color w:val="000000"/>
                                  <w:sz w:val="20"/>
                                  <w:szCs w:val="20"/>
                                </w:rPr>
                                <w:t>Понуђач је понудио цену која је у оквиру процењене вредности и достављена је документација која је прописана конкурсном документацијом</w:t>
                              </w:r>
                            </w:p>
                          </w:tc>
                        </w:tr>
                      </w:tbl>
                      <w:p w:rsidR="00487B55" w:rsidRDefault="00487B55">
                        <w:pPr>
                          <w:spacing w:before="0" w:after="0"/>
                          <w:rPr>
                            <w:rFonts w:ascii="Times New Roman" w:eastAsia="Times New Roman" w:hAnsi="Times New Roman"/>
                            <w:sz w:val="20"/>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r w:rsidR="00487B55">
                    <w:trPr>
                      <w:trHeight w:val="493"/>
                    </w:trPr>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3752" w:type="dxa"/>
                        <w:shd w:val="clear" w:color="auto" w:fill="auto"/>
                      </w:tcPr>
                      <w:p w:rsidR="00487B55" w:rsidRDefault="00487B55">
                        <w:pPr>
                          <w:spacing w:before="0" w:after="0"/>
                          <w:rPr>
                            <w:rFonts w:ascii="Times New Roman" w:eastAsia="Times New Roman" w:hAnsi="Times New Roman"/>
                            <w:sz w:val="2"/>
                            <w:szCs w:val="20"/>
                          </w:rPr>
                        </w:pPr>
                      </w:p>
                    </w:tc>
                    <w:tc>
                      <w:tcPr>
                        <w:tcW w:w="11631" w:type="dxa"/>
                        <w:shd w:val="clear" w:color="auto" w:fill="auto"/>
                      </w:tcPr>
                      <w:p w:rsidR="00487B55" w:rsidRDefault="00487B55">
                        <w:pPr>
                          <w:spacing w:before="0" w:after="0"/>
                          <w:rPr>
                            <w:rFonts w:ascii="Times New Roman" w:eastAsia="Times New Roman" w:hAnsi="Times New Roman"/>
                            <w:sz w:val="2"/>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bl>
                <w:p w:rsidR="00487B55" w:rsidRDefault="00487B55">
                  <w:pPr>
                    <w:spacing w:before="0" w:after="0"/>
                    <w:rPr>
                      <w:rFonts w:ascii="Times New Roman" w:eastAsia="Times New Roman" w:hAnsi="Times New Roman"/>
                      <w:sz w:val="20"/>
                      <w:szCs w:val="20"/>
                    </w:rPr>
                  </w:pPr>
                </w:p>
              </w:tc>
            </w:tr>
          </w:tbl>
          <w:p w:rsidR="00487B55" w:rsidRDefault="00487B55">
            <w:pPr>
              <w:spacing w:before="0" w:after="0"/>
              <w:rPr>
                <w:rFonts w:ascii="Times New Roman" w:eastAsia="Times New Roman" w:hAnsi="Times New Roman"/>
                <w:sz w:val="20"/>
                <w:szCs w:val="20"/>
              </w:rPr>
            </w:pPr>
          </w:p>
        </w:tc>
      </w:tr>
      <w:tr w:rsidR="00487B55">
        <w:trPr>
          <w:trHeight w:val="3959"/>
        </w:trPr>
        <w:tc>
          <w:tcPr>
            <w:tcW w:w="13" w:type="dxa"/>
            <w:shd w:val="clear" w:color="auto" w:fill="auto"/>
          </w:tcPr>
          <w:p w:rsidR="00487B55" w:rsidRDefault="00487B55">
            <w:pPr>
              <w:spacing w:before="0" w:after="0"/>
              <w:rPr>
                <w:rFonts w:ascii="Times New Roman" w:eastAsia="Times New Roman" w:hAnsi="Times New Roman"/>
                <w:sz w:val="2"/>
                <w:szCs w:val="20"/>
              </w:rPr>
            </w:pPr>
          </w:p>
        </w:tc>
        <w:tc>
          <w:tcPr>
            <w:tcW w:w="4520" w:type="dxa"/>
            <w:shd w:val="clear" w:color="auto" w:fill="auto"/>
          </w:tcPr>
          <w:p w:rsidR="00487B55" w:rsidRDefault="00487B55">
            <w:pPr>
              <w:spacing w:before="0" w:after="0"/>
              <w:rPr>
                <w:rFonts w:ascii="Times New Roman" w:eastAsia="Times New Roman" w:hAnsi="Times New Roman"/>
                <w:sz w:val="2"/>
                <w:szCs w:val="20"/>
              </w:rPr>
            </w:pPr>
          </w:p>
        </w:tc>
        <w:tc>
          <w:tcPr>
            <w:tcW w:w="6346" w:type="dxa"/>
            <w:shd w:val="clear" w:color="auto" w:fill="auto"/>
          </w:tcPr>
          <w:p w:rsidR="00487B55" w:rsidRDefault="00487B55">
            <w:pPr>
              <w:spacing w:before="0" w:after="0"/>
              <w:rPr>
                <w:rFonts w:ascii="Times New Roman" w:eastAsia="Times New Roman" w:hAnsi="Times New Roman"/>
                <w:sz w:val="2"/>
                <w:szCs w:val="20"/>
              </w:rPr>
            </w:pPr>
          </w:p>
        </w:tc>
        <w:tc>
          <w:tcPr>
            <w:tcW w:w="4517" w:type="dxa"/>
            <w:shd w:val="clear" w:color="auto" w:fill="auto"/>
          </w:tcPr>
          <w:p w:rsidR="00487B55" w:rsidRDefault="00487B55">
            <w:pPr>
              <w:spacing w:before="0" w:after="0"/>
              <w:rPr>
                <w:rFonts w:ascii="Times New Roman" w:eastAsia="Times New Roman" w:hAnsi="Times New Roman"/>
                <w:sz w:val="2"/>
                <w:szCs w:val="20"/>
              </w:rPr>
            </w:pPr>
          </w:p>
        </w:tc>
        <w:tc>
          <w:tcPr>
            <w:tcW w:w="13" w:type="dxa"/>
            <w:shd w:val="clear" w:color="auto" w:fill="auto"/>
          </w:tcPr>
          <w:p w:rsidR="00487B55" w:rsidRDefault="00487B55">
            <w:pPr>
              <w:spacing w:before="0" w:after="0"/>
              <w:rPr>
                <w:rFonts w:ascii="Times New Roman" w:eastAsia="Times New Roman" w:hAnsi="Times New Roman"/>
                <w:sz w:val="2"/>
                <w:szCs w:val="20"/>
              </w:rPr>
            </w:pPr>
          </w:p>
        </w:tc>
      </w:tr>
    </w:tbl>
    <w:p w:rsidR="00487B55" w:rsidRDefault="00487B55">
      <w:pPr>
        <w:spacing w:before="0" w:after="0"/>
        <w:rPr>
          <w:rFonts w:ascii="Times New Roman" w:eastAsia="Times New Roman" w:hAnsi="Times New Roman"/>
          <w:sz w:val="20"/>
          <w:szCs w:val="20"/>
        </w:rPr>
      </w:pPr>
    </w:p>
    <w:sectPr w:rsidR="00487B55">
      <w:headerReference w:type="even" r:id="rId13"/>
      <w:headerReference w:type="default" r:id="rId14"/>
      <w:footerReference w:type="even" r:id="rId15"/>
      <w:footerReference w:type="default" r:id="rId16"/>
      <w:headerReference w:type="first" r:id="rId17"/>
      <w:footerReference w:type="first" r:id="rId18"/>
      <w:pgSz w:w="16837" w:h="11905" w:orient="landscape"/>
      <w:pgMar w:top="566" w:right="566" w:bottom="566" w:left="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D2" w:rsidRDefault="00FA4ED2">
      <w:pPr>
        <w:spacing w:before="0" w:after="0"/>
      </w:pPr>
      <w:r>
        <w:separator/>
      </w:r>
    </w:p>
  </w:endnote>
  <w:endnote w:type="continuationSeparator" w:id="0">
    <w:p w:rsidR="00FA4ED2" w:rsidRDefault="00FA4E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55" w:rsidRDefault="00487B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E8" w:rsidRPr="005349E8" w:rsidRDefault="00AA2E3A" w:rsidP="005349E8">
    <w:pPr>
      <w:pStyle w:val="Footer"/>
      <w:tabs>
        <w:tab w:val="clear" w:pos="4680"/>
        <w:tab w:val="clear" w:pos="9360"/>
        <w:tab w:val="center" w:pos="5103"/>
        <w:tab w:val="right" w:pos="10205"/>
      </w:tabs>
      <w:rPr>
        <w:caps/>
        <w:szCs w:val="18"/>
        <w:lang w:val="hr-HR"/>
      </w:rPr>
    </w:pPr>
    <w:r>
      <w:rPr>
        <w:caps/>
        <w:noProof/>
        <w:sz w:val="12"/>
        <w:szCs w:val="1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001F55F6" w:rsidRPr="001F55F6">
      <w:rPr>
        <w:caps/>
        <w:noProof/>
        <w:sz w:val="12"/>
        <w:szCs w:val="12"/>
        <w:lang w:val="hr-HR"/>
      </w:rPr>
      <w:t>ОДЛУКА О ДОДЕЛИ УГОВОРА</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55" w:rsidRDefault="00487B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55" w:rsidRDefault="00487B5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55" w:rsidRDefault="00487B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55" w:rsidRDefault="00487B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D2" w:rsidRDefault="00FA4ED2">
      <w:pPr>
        <w:spacing w:before="0" w:after="0"/>
      </w:pPr>
      <w:r>
        <w:separator/>
      </w:r>
    </w:p>
  </w:footnote>
  <w:footnote w:type="continuationSeparator" w:id="0">
    <w:p w:rsidR="00FA4ED2" w:rsidRDefault="00FA4ED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55" w:rsidRDefault="00487B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55" w:rsidRDefault="00487B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55" w:rsidRDefault="00487B5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55" w:rsidRDefault="00487B5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55" w:rsidRDefault="00487B5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55" w:rsidRDefault="00487B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7E"/>
    <w:rsid w:val="000377CB"/>
    <w:rsid w:val="00064642"/>
    <w:rsid w:val="00087A93"/>
    <w:rsid w:val="00092830"/>
    <w:rsid w:val="000A667E"/>
    <w:rsid w:val="000F6975"/>
    <w:rsid w:val="00165E99"/>
    <w:rsid w:val="001B4006"/>
    <w:rsid w:val="001F27FD"/>
    <w:rsid w:val="001F55F6"/>
    <w:rsid w:val="002B375A"/>
    <w:rsid w:val="002B5412"/>
    <w:rsid w:val="002E6AB7"/>
    <w:rsid w:val="003406EF"/>
    <w:rsid w:val="00342432"/>
    <w:rsid w:val="003753D5"/>
    <w:rsid w:val="00390B66"/>
    <w:rsid w:val="003F4A2A"/>
    <w:rsid w:val="00430FB5"/>
    <w:rsid w:val="00471857"/>
    <w:rsid w:val="00487B55"/>
    <w:rsid w:val="004D3A78"/>
    <w:rsid w:val="005349E8"/>
    <w:rsid w:val="00544D4B"/>
    <w:rsid w:val="0059265A"/>
    <w:rsid w:val="005B6EAC"/>
    <w:rsid w:val="00666AE4"/>
    <w:rsid w:val="006A4384"/>
    <w:rsid w:val="006C28AA"/>
    <w:rsid w:val="00723884"/>
    <w:rsid w:val="007500EB"/>
    <w:rsid w:val="00796BE9"/>
    <w:rsid w:val="007B33EC"/>
    <w:rsid w:val="00910CBD"/>
    <w:rsid w:val="00934E20"/>
    <w:rsid w:val="00943D6F"/>
    <w:rsid w:val="00A338C8"/>
    <w:rsid w:val="00A9707B"/>
    <w:rsid w:val="00AA2E3A"/>
    <w:rsid w:val="00AA44B3"/>
    <w:rsid w:val="00AC38EB"/>
    <w:rsid w:val="00AE028A"/>
    <w:rsid w:val="00B07D76"/>
    <w:rsid w:val="00B12B6B"/>
    <w:rsid w:val="00B36DFD"/>
    <w:rsid w:val="00B84A8C"/>
    <w:rsid w:val="00BE147A"/>
    <w:rsid w:val="00C3138D"/>
    <w:rsid w:val="00C4780E"/>
    <w:rsid w:val="00CB35CB"/>
    <w:rsid w:val="00D1225B"/>
    <w:rsid w:val="00D1691F"/>
    <w:rsid w:val="00D25CF6"/>
    <w:rsid w:val="00D4767B"/>
    <w:rsid w:val="00DE52D6"/>
    <w:rsid w:val="00DF4791"/>
    <w:rsid w:val="00E22A9B"/>
    <w:rsid w:val="00EA7586"/>
    <w:rsid w:val="00F24FBF"/>
    <w:rsid w:val="00F9120D"/>
    <w:rsid w:val="00FA4ED2"/>
    <w:rsid w:val="00FE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w w:val="85"/>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 w:type="paragraph" w:styleId="BalloonText">
    <w:name w:val="Balloon Text"/>
    <w:basedOn w:val="Normal"/>
    <w:link w:val="BalloonTextChar"/>
    <w:uiPriority w:val="99"/>
    <w:semiHidden/>
    <w:unhideWhenUsed/>
    <w:rsid w:val="00796B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E9"/>
    <w:rPr>
      <w:rFonts w:ascii="Tahoma" w:hAnsi="Tahoma" w:cs="Tahoma"/>
      <w:w w:val="8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w w:val="85"/>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 w:type="paragraph" w:styleId="BalloonText">
    <w:name w:val="Balloon Text"/>
    <w:basedOn w:val="Normal"/>
    <w:link w:val="BalloonTextChar"/>
    <w:uiPriority w:val="99"/>
    <w:semiHidden/>
    <w:unhideWhenUsed/>
    <w:rsid w:val="00796B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E9"/>
    <w:rPr>
      <w:rFonts w:ascii="Tahoma" w:hAnsi="Tahoma" w:cs="Tahoma"/>
      <w:w w:val="8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CZKKostolac</cp:lastModifiedBy>
  <cp:revision>9</cp:revision>
  <cp:lastPrinted>2020-11-16T08:28:00Z</cp:lastPrinted>
  <dcterms:created xsi:type="dcterms:W3CDTF">2020-02-17T13:03:00Z</dcterms:created>
  <dcterms:modified xsi:type="dcterms:W3CDTF">2020-11-16T08:28:00Z</dcterms:modified>
</cp:coreProperties>
</file>